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2099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Федеральное государственное образовательное бюджетное учреждение</w:t>
      </w:r>
    </w:p>
    <w:p w14:paraId="1007DA07"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1843FA0A" w14:textId="77777777" w:rsidR="00261057" w:rsidRPr="0046400D" w:rsidRDefault="00261057" w:rsidP="00261057">
      <w:pPr>
        <w:widowControl/>
        <w:autoSpaceDE/>
        <w:autoSpaceDN/>
        <w:adjustRightInd/>
        <w:jc w:val="center"/>
        <w:rPr>
          <w:rFonts w:eastAsia="Calibri"/>
          <w:sz w:val="28"/>
          <w:szCs w:val="28"/>
          <w:lang w:eastAsia="en-US"/>
        </w:rPr>
      </w:pPr>
    </w:p>
    <w:p w14:paraId="02DC0DA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4F04861A"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7B996365"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46870344"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4951EF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27D2E791" w14:textId="77777777" w:rsidR="00261057" w:rsidRPr="0046400D" w:rsidRDefault="00261057" w:rsidP="00261057">
      <w:pPr>
        <w:autoSpaceDE/>
        <w:autoSpaceDN/>
        <w:adjustRightInd/>
        <w:snapToGrid w:val="0"/>
        <w:rPr>
          <w:b/>
          <w:caps/>
          <w:sz w:val="28"/>
          <w:szCs w:val="28"/>
        </w:rPr>
      </w:pPr>
    </w:p>
    <w:p w14:paraId="610A71BA" w14:textId="77777777" w:rsidR="00261057" w:rsidRPr="0046400D" w:rsidRDefault="00261057" w:rsidP="00261057">
      <w:pPr>
        <w:autoSpaceDE/>
        <w:autoSpaceDN/>
        <w:adjustRightInd/>
        <w:snapToGrid w:val="0"/>
        <w:rPr>
          <w:b/>
          <w:caps/>
          <w:sz w:val="28"/>
          <w:szCs w:val="28"/>
        </w:rPr>
      </w:pPr>
    </w:p>
    <w:p w14:paraId="68B9D46B" w14:textId="77777777" w:rsidR="00261057" w:rsidRPr="0046400D" w:rsidRDefault="00261057" w:rsidP="00261057">
      <w:pPr>
        <w:autoSpaceDE/>
        <w:autoSpaceDN/>
        <w:adjustRightInd/>
        <w:snapToGrid w:val="0"/>
        <w:rPr>
          <w:b/>
          <w:caps/>
          <w:sz w:val="28"/>
          <w:szCs w:val="28"/>
        </w:rPr>
      </w:pPr>
    </w:p>
    <w:p w14:paraId="3C1703A2" w14:textId="77777777" w:rsidR="00261057" w:rsidRPr="0046400D" w:rsidRDefault="00261057" w:rsidP="00261057">
      <w:pPr>
        <w:autoSpaceDE/>
        <w:autoSpaceDN/>
        <w:adjustRightInd/>
        <w:snapToGrid w:val="0"/>
        <w:rPr>
          <w:b/>
          <w:caps/>
          <w:sz w:val="28"/>
          <w:szCs w:val="28"/>
        </w:rPr>
      </w:pPr>
    </w:p>
    <w:p w14:paraId="59F333DE" w14:textId="77777777" w:rsidR="00261057" w:rsidRPr="0046400D" w:rsidRDefault="00261057" w:rsidP="00261057">
      <w:pPr>
        <w:autoSpaceDE/>
        <w:autoSpaceDN/>
        <w:adjustRightInd/>
        <w:snapToGrid w:val="0"/>
        <w:rPr>
          <w:b/>
          <w:caps/>
          <w:sz w:val="28"/>
          <w:szCs w:val="28"/>
        </w:rPr>
      </w:pPr>
    </w:p>
    <w:p w14:paraId="6219B991" w14:textId="77777777" w:rsidR="00261057" w:rsidRPr="0046400D" w:rsidRDefault="00261057" w:rsidP="00261057">
      <w:pPr>
        <w:autoSpaceDE/>
        <w:autoSpaceDN/>
        <w:adjustRightInd/>
        <w:snapToGrid w:val="0"/>
        <w:rPr>
          <w:b/>
          <w:caps/>
          <w:sz w:val="28"/>
          <w:szCs w:val="28"/>
        </w:rPr>
      </w:pPr>
    </w:p>
    <w:p w14:paraId="0FF0DB6D" w14:textId="77777777" w:rsidR="00261057" w:rsidRPr="0046400D" w:rsidRDefault="00261057" w:rsidP="00261057">
      <w:pPr>
        <w:autoSpaceDE/>
        <w:autoSpaceDN/>
        <w:adjustRightInd/>
        <w:snapToGrid w:val="0"/>
        <w:rPr>
          <w:b/>
          <w:caps/>
          <w:sz w:val="28"/>
          <w:szCs w:val="28"/>
        </w:rPr>
      </w:pPr>
    </w:p>
    <w:p w14:paraId="261E9FB8" w14:textId="264F3C0D" w:rsidR="00DE3F68" w:rsidRPr="0046400D" w:rsidRDefault="00DE3F68" w:rsidP="00DE3F68">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 МУСАЕВА Х.М.</w:t>
      </w:r>
    </w:p>
    <w:p w14:paraId="7FE21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F5B2BA4"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 БАНКОВ</w:t>
      </w:r>
      <w:r w:rsidR="00B33CD4" w:rsidRPr="0046400D">
        <w:rPr>
          <w:b/>
          <w:bCs/>
          <w:caps/>
          <w:color w:val="000000" w:themeColor="text1"/>
          <w:sz w:val="28"/>
          <w:szCs w:val="28"/>
        </w:rPr>
        <w:t xml:space="preserve"> и страховых организаций</w:t>
      </w:r>
    </w:p>
    <w:p w14:paraId="07A600BB" w14:textId="77777777" w:rsidR="00261057" w:rsidRPr="0046400D" w:rsidRDefault="00261057" w:rsidP="00261057">
      <w:pPr>
        <w:autoSpaceDE/>
        <w:autoSpaceDN/>
        <w:adjustRightInd/>
        <w:snapToGrid w:val="0"/>
        <w:jc w:val="center"/>
        <w:rPr>
          <w:sz w:val="28"/>
          <w:szCs w:val="28"/>
        </w:rPr>
      </w:pPr>
    </w:p>
    <w:p w14:paraId="0676CAB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164BC4F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CF320E"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6EC0417D" w14:textId="043F4A00" w:rsidR="00DE3F68"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sidR="008F7762">
        <w:rPr>
          <w:color w:val="000000" w:themeColor="text1"/>
          <w:sz w:val="28"/>
          <w:szCs w:val="28"/>
        </w:rPr>
        <w:t>3</w:t>
      </w:r>
      <w:r w:rsidRPr="0046400D">
        <w:rPr>
          <w:color w:val="000000" w:themeColor="text1"/>
          <w:sz w:val="28"/>
          <w:szCs w:val="28"/>
        </w:rPr>
        <w:t>.01 «Экономика»</w:t>
      </w:r>
    </w:p>
    <w:p w14:paraId="486BCE66" w14:textId="377C2202" w:rsidR="008F7762" w:rsidRDefault="008F7762" w:rsidP="00C60C8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56131515" w14:textId="4E4F7153" w:rsidR="008F7762" w:rsidRDefault="008F7762" w:rsidP="00DE3F68">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65CCD10A"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7C5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5E467E5"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2873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95C30" w14:textId="77777777" w:rsidR="00261057" w:rsidRPr="0046400D" w:rsidRDefault="00261057" w:rsidP="00261057">
      <w:pPr>
        <w:autoSpaceDE/>
        <w:autoSpaceDN/>
        <w:adjustRightInd/>
        <w:snapToGrid w:val="0"/>
        <w:jc w:val="center"/>
        <w:rPr>
          <w:b/>
          <w:sz w:val="28"/>
          <w:szCs w:val="28"/>
        </w:rPr>
      </w:pPr>
    </w:p>
    <w:p w14:paraId="0C125ACF" w14:textId="77777777" w:rsidR="00261057" w:rsidRPr="0046400D" w:rsidRDefault="00261057" w:rsidP="00261057">
      <w:pPr>
        <w:autoSpaceDE/>
        <w:autoSpaceDN/>
        <w:adjustRightInd/>
        <w:snapToGrid w:val="0"/>
        <w:jc w:val="center"/>
        <w:rPr>
          <w:b/>
          <w:sz w:val="28"/>
          <w:szCs w:val="28"/>
        </w:rPr>
      </w:pPr>
    </w:p>
    <w:p w14:paraId="3732619C" w14:textId="7CA92B12" w:rsidR="00261057" w:rsidRDefault="00261057" w:rsidP="00261057">
      <w:pPr>
        <w:autoSpaceDE/>
        <w:autoSpaceDN/>
        <w:adjustRightInd/>
        <w:snapToGrid w:val="0"/>
        <w:jc w:val="center"/>
        <w:rPr>
          <w:b/>
          <w:sz w:val="28"/>
          <w:szCs w:val="28"/>
        </w:rPr>
      </w:pPr>
    </w:p>
    <w:p w14:paraId="00E649CE" w14:textId="1DAA057B" w:rsidR="00C60C8C" w:rsidRDefault="00C60C8C" w:rsidP="00261057">
      <w:pPr>
        <w:autoSpaceDE/>
        <w:autoSpaceDN/>
        <w:adjustRightInd/>
        <w:snapToGrid w:val="0"/>
        <w:jc w:val="center"/>
        <w:rPr>
          <w:b/>
          <w:sz w:val="28"/>
          <w:szCs w:val="28"/>
        </w:rPr>
      </w:pPr>
    </w:p>
    <w:p w14:paraId="1EA10884" w14:textId="30D68926" w:rsidR="00C60C8C" w:rsidRDefault="00C60C8C" w:rsidP="00261057">
      <w:pPr>
        <w:autoSpaceDE/>
        <w:autoSpaceDN/>
        <w:adjustRightInd/>
        <w:snapToGrid w:val="0"/>
        <w:jc w:val="center"/>
        <w:rPr>
          <w:b/>
          <w:sz w:val="28"/>
          <w:szCs w:val="28"/>
        </w:rPr>
      </w:pPr>
    </w:p>
    <w:p w14:paraId="31583153" w14:textId="77777777" w:rsidR="00C60C8C" w:rsidRPr="0046400D" w:rsidRDefault="00C60C8C" w:rsidP="00261057">
      <w:pPr>
        <w:autoSpaceDE/>
        <w:autoSpaceDN/>
        <w:adjustRightInd/>
        <w:snapToGrid w:val="0"/>
        <w:jc w:val="center"/>
        <w:rPr>
          <w:b/>
          <w:sz w:val="28"/>
          <w:szCs w:val="28"/>
        </w:rPr>
      </w:pPr>
    </w:p>
    <w:p w14:paraId="22D7702C" w14:textId="77777777" w:rsidR="00261057" w:rsidRPr="0046400D" w:rsidRDefault="00261057" w:rsidP="00261057">
      <w:pPr>
        <w:autoSpaceDE/>
        <w:autoSpaceDN/>
        <w:adjustRightInd/>
        <w:snapToGrid w:val="0"/>
        <w:jc w:val="center"/>
        <w:rPr>
          <w:b/>
          <w:sz w:val="28"/>
          <w:szCs w:val="28"/>
        </w:rPr>
      </w:pPr>
    </w:p>
    <w:p w14:paraId="3DF6FAF0" w14:textId="77777777" w:rsidR="00261057" w:rsidRPr="0046400D" w:rsidRDefault="00261057" w:rsidP="00261057">
      <w:pPr>
        <w:autoSpaceDE/>
        <w:autoSpaceDN/>
        <w:adjustRightInd/>
        <w:snapToGrid w:val="0"/>
        <w:jc w:val="center"/>
        <w:rPr>
          <w:b/>
          <w:sz w:val="28"/>
          <w:szCs w:val="28"/>
        </w:rPr>
      </w:pPr>
    </w:p>
    <w:p w14:paraId="47059072" w14:textId="77777777" w:rsidR="00261057" w:rsidRPr="0046400D" w:rsidRDefault="00261057" w:rsidP="00261057">
      <w:pPr>
        <w:autoSpaceDE/>
        <w:autoSpaceDN/>
        <w:adjustRightInd/>
        <w:snapToGrid w:val="0"/>
        <w:jc w:val="center"/>
        <w:rPr>
          <w:b/>
          <w:sz w:val="28"/>
          <w:szCs w:val="28"/>
        </w:rPr>
      </w:pPr>
    </w:p>
    <w:p w14:paraId="3B83354A" w14:textId="77777777" w:rsidR="00AE1E59" w:rsidRPr="0046400D" w:rsidRDefault="00AE1E59" w:rsidP="00261057">
      <w:pPr>
        <w:autoSpaceDE/>
        <w:autoSpaceDN/>
        <w:adjustRightInd/>
        <w:snapToGrid w:val="0"/>
        <w:jc w:val="center"/>
        <w:rPr>
          <w:b/>
          <w:sz w:val="28"/>
          <w:szCs w:val="28"/>
        </w:rPr>
      </w:pPr>
    </w:p>
    <w:p w14:paraId="33A0237D" w14:textId="77777777" w:rsidR="00AE1E59" w:rsidRPr="0046400D" w:rsidRDefault="00AE1E59" w:rsidP="00261057">
      <w:pPr>
        <w:autoSpaceDE/>
        <w:autoSpaceDN/>
        <w:adjustRightInd/>
        <w:snapToGrid w:val="0"/>
        <w:jc w:val="center"/>
        <w:rPr>
          <w:b/>
          <w:sz w:val="28"/>
          <w:szCs w:val="28"/>
        </w:rPr>
      </w:pPr>
    </w:p>
    <w:p w14:paraId="217E3074" w14:textId="77777777" w:rsidR="00AE1E59" w:rsidRPr="0046400D" w:rsidRDefault="00AE1E59" w:rsidP="00261057">
      <w:pPr>
        <w:autoSpaceDE/>
        <w:autoSpaceDN/>
        <w:adjustRightInd/>
        <w:snapToGrid w:val="0"/>
        <w:jc w:val="center"/>
        <w:rPr>
          <w:b/>
          <w:sz w:val="28"/>
          <w:szCs w:val="28"/>
        </w:rPr>
      </w:pPr>
    </w:p>
    <w:p w14:paraId="33FE35B0" w14:textId="1D30CBDF" w:rsidR="00AE1E59" w:rsidRPr="0046400D" w:rsidRDefault="00261057" w:rsidP="008F7762">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AE1E59" w:rsidRPr="0046400D">
        <w:rPr>
          <w:b/>
          <w:caps/>
          <w:sz w:val="28"/>
          <w:szCs w:val="28"/>
        </w:rPr>
        <w:t>3</w:t>
      </w:r>
      <w:r w:rsidR="00AE1E59" w:rsidRPr="0046400D">
        <w:rPr>
          <w:b/>
          <w:caps/>
          <w:sz w:val="28"/>
          <w:szCs w:val="28"/>
        </w:rPr>
        <w:br w:type="page"/>
      </w:r>
    </w:p>
    <w:p w14:paraId="56063C8D"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lastRenderedPageBreak/>
        <w:t>Федеральное государственное образовательное бюджетное учреждение</w:t>
      </w:r>
    </w:p>
    <w:p w14:paraId="484DD21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6C810F79" w14:textId="77777777" w:rsidR="00261057" w:rsidRPr="0046400D" w:rsidRDefault="00261057" w:rsidP="00261057">
      <w:pPr>
        <w:widowControl/>
        <w:autoSpaceDE/>
        <w:autoSpaceDN/>
        <w:adjustRightInd/>
        <w:jc w:val="center"/>
        <w:rPr>
          <w:rFonts w:eastAsia="Calibri"/>
          <w:sz w:val="28"/>
          <w:szCs w:val="28"/>
          <w:lang w:eastAsia="en-US"/>
        </w:rPr>
      </w:pPr>
    </w:p>
    <w:p w14:paraId="2E3B765D"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3A38ACB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2B46EE01"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5B256A10"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562CF8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7ABFBD69" w14:textId="77777777" w:rsidR="00261057" w:rsidRPr="0046400D"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46400D" w14:paraId="7A97EC28" w14:textId="77777777" w:rsidTr="00553A50">
        <w:trPr>
          <w:trHeight w:val="2332"/>
        </w:trPr>
        <w:tc>
          <w:tcPr>
            <w:tcW w:w="5495" w:type="dxa"/>
          </w:tcPr>
          <w:p w14:paraId="540B9FAE" w14:textId="4DEDB398" w:rsidR="00261057" w:rsidRPr="0046400D" w:rsidRDefault="00261057" w:rsidP="00261057">
            <w:pPr>
              <w:autoSpaceDE/>
              <w:autoSpaceDN/>
              <w:adjustRightInd/>
              <w:snapToGrid w:val="0"/>
              <w:rPr>
                <w:caps/>
                <w:sz w:val="28"/>
                <w:szCs w:val="28"/>
              </w:rPr>
            </w:pPr>
          </w:p>
        </w:tc>
        <w:tc>
          <w:tcPr>
            <w:tcW w:w="4127" w:type="dxa"/>
          </w:tcPr>
          <w:p w14:paraId="0204E5C5"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УТВЕРЖДАЮ</w:t>
            </w:r>
          </w:p>
          <w:p w14:paraId="10EF5AE9" w14:textId="77777777" w:rsidR="00D9338A" w:rsidRPr="00D9338A" w:rsidRDefault="00D9338A" w:rsidP="00D9338A">
            <w:pPr>
              <w:widowControl/>
              <w:autoSpaceDE/>
              <w:autoSpaceDN/>
              <w:adjustRightInd/>
              <w:snapToGrid w:val="0"/>
              <w:spacing w:line="276" w:lineRule="auto"/>
              <w:rPr>
                <w:rFonts w:eastAsia="Calibri" w:cs="Calibri"/>
                <w:caps/>
                <w:sz w:val="28"/>
                <w:szCs w:val="28"/>
                <w:lang w:eastAsia="en-US"/>
              </w:rPr>
            </w:pPr>
            <w:r w:rsidRPr="00D9338A">
              <w:rPr>
                <w:rFonts w:eastAsia="Calibri" w:cs="Calibri"/>
                <w:sz w:val="28"/>
                <w:szCs w:val="28"/>
                <w:lang w:eastAsia="en-US"/>
              </w:rPr>
              <w:t>Проректор по учебной и методической работе</w:t>
            </w:r>
          </w:p>
          <w:p w14:paraId="497F53CB"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p>
          <w:p w14:paraId="34BE779A"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 xml:space="preserve"> Е.А. К</w:t>
            </w:r>
            <w:r w:rsidRPr="00D9338A">
              <w:rPr>
                <w:rFonts w:eastAsia="Calibri" w:cs="Calibri"/>
                <w:sz w:val="28"/>
                <w:szCs w:val="28"/>
                <w:lang w:eastAsia="en-US"/>
              </w:rPr>
              <w:t>аменева</w:t>
            </w:r>
          </w:p>
          <w:p w14:paraId="7D9FE818" w14:textId="09FF1528" w:rsidR="00261057" w:rsidRPr="0046400D" w:rsidRDefault="00D9338A" w:rsidP="00D9338A">
            <w:pPr>
              <w:autoSpaceDE/>
              <w:autoSpaceDN/>
              <w:adjustRightInd/>
              <w:snapToGrid w:val="0"/>
              <w:rPr>
                <w:caps/>
                <w:sz w:val="28"/>
                <w:szCs w:val="28"/>
              </w:rPr>
            </w:pPr>
            <w:r w:rsidRPr="00D9338A">
              <w:rPr>
                <w:rFonts w:eastAsia="Calibri" w:cs="Calibri"/>
                <w:caps/>
                <w:sz w:val="28"/>
                <w:szCs w:val="28"/>
                <w:lang w:eastAsia="en-US"/>
              </w:rPr>
              <w:t xml:space="preserve">«21» </w:t>
            </w:r>
            <w:r w:rsidRPr="00D9338A">
              <w:rPr>
                <w:rFonts w:eastAsia="Calibri" w:cs="Calibri"/>
                <w:sz w:val="28"/>
                <w:szCs w:val="28"/>
                <w:lang w:eastAsia="en-US"/>
              </w:rPr>
              <w:t xml:space="preserve">февраля </w:t>
            </w:r>
            <w:r w:rsidRPr="00D9338A">
              <w:rPr>
                <w:rFonts w:eastAsia="Calibri" w:cs="Calibri"/>
                <w:caps/>
                <w:sz w:val="28"/>
                <w:szCs w:val="28"/>
                <w:lang w:eastAsia="en-US"/>
              </w:rPr>
              <w:t xml:space="preserve">2023 </w:t>
            </w:r>
            <w:r w:rsidRPr="00D9338A">
              <w:rPr>
                <w:rFonts w:eastAsia="Calibri" w:cs="Calibri"/>
                <w:sz w:val="28"/>
                <w:szCs w:val="28"/>
                <w:lang w:eastAsia="en-US"/>
              </w:rPr>
              <w:t>г</w:t>
            </w:r>
            <w:r w:rsidRPr="00D9338A">
              <w:rPr>
                <w:rFonts w:eastAsia="Calibri" w:cs="Calibri"/>
                <w:caps/>
                <w:sz w:val="28"/>
                <w:szCs w:val="28"/>
                <w:lang w:eastAsia="en-US"/>
              </w:rPr>
              <w:t>.</w:t>
            </w:r>
            <w:bookmarkStart w:id="0" w:name="_GoBack"/>
            <w:bookmarkEnd w:id="0"/>
          </w:p>
        </w:tc>
      </w:tr>
    </w:tbl>
    <w:p w14:paraId="314BBC15" w14:textId="77777777" w:rsidR="00261057" w:rsidRPr="0046400D" w:rsidRDefault="00261057" w:rsidP="00261057">
      <w:pPr>
        <w:autoSpaceDE/>
        <w:autoSpaceDN/>
        <w:adjustRightInd/>
        <w:snapToGrid w:val="0"/>
        <w:rPr>
          <w:b/>
          <w:caps/>
          <w:sz w:val="28"/>
          <w:szCs w:val="28"/>
        </w:rPr>
      </w:pPr>
    </w:p>
    <w:p w14:paraId="417B4DB7" w14:textId="6FE4EEA0" w:rsidR="00AE1E59" w:rsidRPr="0046400D" w:rsidRDefault="00AE1E59" w:rsidP="00AE1E59">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w:t>
      </w:r>
      <w:r w:rsidR="00CD6538" w:rsidRPr="0046400D">
        <w:rPr>
          <w:b/>
          <w:bCs/>
          <w:color w:val="000000" w:themeColor="text1"/>
          <w:sz w:val="28"/>
          <w:szCs w:val="28"/>
        </w:rPr>
        <w:t>, МУСАЕВА Х.М.</w:t>
      </w:r>
    </w:p>
    <w:p w14:paraId="32614863" w14:textId="77777777" w:rsidR="00261057" w:rsidRPr="0046400D" w:rsidRDefault="00261057" w:rsidP="00261057">
      <w:pPr>
        <w:autoSpaceDE/>
        <w:autoSpaceDN/>
        <w:adjustRightInd/>
        <w:snapToGrid w:val="0"/>
        <w:spacing w:line="360" w:lineRule="auto"/>
        <w:jc w:val="center"/>
        <w:rPr>
          <w:b/>
          <w:bCs/>
          <w:sz w:val="28"/>
          <w:szCs w:val="28"/>
        </w:rPr>
      </w:pPr>
    </w:p>
    <w:p w14:paraId="5922CED0" w14:textId="4FE432E3" w:rsidR="00AE1E59" w:rsidRPr="0046400D"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w:t>
      </w:r>
      <w:r w:rsidR="00CD6538" w:rsidRPr="0046400D">
        <w:rPr>
          <w:b/>
          <w:bCs/>
          <w:caps/>
          <w:color w:val="000000" w:themeColor="text1"/>
          <w:sz w:val="28"/>
          <w:szCs w:val="28"/>
        </w:rPr>
        <w:t xml:space="preserve"> БАНКОВ</w:t>
      </w:r>
      <w:r w:rsidR="00E94579" w:rsidRPr="0046400D">
        <w:rPr>
          <w:b/>
          <w:bCs/>
          <w:caps/>
          <w:color w:val="000000" w:themeColor="text1"/>
          <w:sz w:val="28"/>
          <w:szCs w:val="28"/>
        </w:rPr>
        <w:t xml:space="preserve"> и страховых организаций</w:t>
      </w:r>
    </w:p>
    <w:p w14:paraId="2764DB07" w14:textId="77777777" w:rsidR="00261057" w:rsidRPr="0046400D" w:rsidRDefault="00261057" w:rsidP="00261057">
      <w:pPr>
        <w:autoSpaceDE/>
        <w:autoSpaceDN/>
        <w:adjustRightInd/>
        <w:snapToGrid w:val="0"/>
        <w:jc w:val="center"/>
        <w:rPr>
          <w:sz w:val="28"/>
          <w:szCs w:val="28"/>
        </w:rPr>
      </w:pPr>
    </w:p>
    <w:p w14:paraId="3EC404C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00F91D3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FE39528"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08DE243C" w14:textId="77777777" w:rsidR="008F7762"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Pr>
          <w:color w:val="000000" w:themeColor="text1"/>
          <w:sz w:val="28"/>
          <w:szCs w:val="28"/>
        </w:rPr>
        <w:t>3</w:t>
      </w:r>
      <w:r w:rsidRPr="0046400D">
        <w:rPr>
          <w:color w:val="000000" w:themeColor="text1"/>
          <w:sz w:val="28"/>
          <w:szCs w:val="28"/>
        </w:rPr>
        <w:t>.01 «Экономика»</w:t>
      </w:r>
    </w:p>
    <w:p w14:paraId="0DC7A37F" w14:textId="16C0AF77" w:rsidR="008F7762" w:rsidRDefault="008F7762" w:rsidP="00253C8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3ED7E4D3" w14:textId="77777777" w:rsidR="008F7762" w:rsidRDefault="008F7762" w:rsidP="008F7762">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4CA96905" w14:textId="77777777" w:rsidR="00B33CD4" w:rsidRPr="0046400D" w:rsidRDefault="00B33CD4" w:rsidP="00B33CD4">
      <w:pPr>
        <w:autoSpaceDE/>
        <w:autoSpaceDN/>
        <w:adjustRightInd/>
        <w:snapToGrid w:val="0"/>
        <w:ind w:right="22"/>
        <w:jc w:val="center"/>
        <w:rPr>
          <w:sz w:val="28"/>
          <w:szCs w:val="28"/>
        </w:rPr>
      </w:pPr>
    </w:p>
    <w:p w14:paraId="1A2ECB9F" w14:textId="77777777" w:rsidR="00261057" w:rsidRPr="0046400D" w:rsidRDefault="00261057" w:rsidP="00261057">
      <w:pPr>
        <w:autoSpaceDE/>
        <w:autoSpaceDN/>
        <w:adjustRightInd/>
        <w:snapToGrid w:val="0"/>
        <w:ind w:right="22"/>
        <w:jc w:val="center"/>
        <w:rPr>
          <w:sz w:val="24"/>
          <w:szCs w:val="24"/>
        </w:rPr>
      </w:pPr>
    </w:p>
    <w:p w14:paraId="53B4675E" w14:textId="77777777" w:rsidR="008F7762" w:rsidRPr="000A29BE" w:rsidRDefault="008F7762" w:rsidP="008F7762">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AEE6A59" w14:textId="77777777" w:rsidR="008F7762" w:rsidRPr="000A29BE" w:rsidRDefault="008F7762" w:rsidP="008F7762">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772B312" w14:textId="77777777" w:rsidR="008F7762" w:rsidRPr="000A29BE" w:rsidRDefault="008F7762" w:rsidP="008F7762">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64C921B" w14:textId="77777777" w:rsidR="008F7762" w:rsidRDefault="008F7762" w:rsidP="008F7762">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57FD516" w14:textId="77777777" w:rsidR="00261057" w:rsidRPr="0046400D" w:rsidRDefault="00261057" w:rsidP="00261057">
      <w:pPr>
        <w:widowControl/>
        <w:shd w:val="clear" w:color="auto" w:fill="FFFFFF"/>
        <w:autoSpaceDE/>
        <w:autoSpaceDN/>
        <w:adjustRightInd/>
        <w:snapToGrid w:val="0"/>
        <w:jc w:val="center"/>
        <w:rPr>
          <w:rFonts w:eastAsia="Calibri"/>
          <w:i/>
          <w:sz w:val="26"/>
          <w:szCs w:val="26"/>
          <w:lang w:eastAsia="en-US"/>
        </w:rPr>
      </w:pPr>
    </w:p>
    <w:p w14:paraId="741E8E7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50DBF6" w14:textId="701CC7E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2F0F24" w14:textId="5AC1FA1A"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A492A2" w14:textId="02DFC804"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08E3D8" w14:textId="653A40F1"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DA3AFD" w14:textId="77777777" w:rsidR="00253C8B" w:rsidRPr="0046400D"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133A71" w14:textId="77777777" w:rsidR="00E1355A" w:rsidRPr="0046400D" w:rsidRDefault="00261057" w:rsidP="00DD7407">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E1355A" w:rsidRPr="0046400D">
        <w:rPr>
          <w:b/>
          <w:caps/>
          <w:sz w:val="28"/>
          <w:szCs w:val="28"/>
        </w:rPr>
        <w:t>3</w:t>
      </w:r>
      <w:r w:rsidR="00E1355A" w:rsidRPr="0046400D">
        <w:rPr>
          <w:b/>
          <w:caps/>
          <w:sz w:val="28"/>
          <w:szCs w:val="28"/>
        </w:rPr>
        <w:br w:type="page"/>
      </w:r>
    </w:p>
    <w:p w14:paraId="16B5E53C" w14:textId="77777777" w:rsidR="00E1355A" w:rsidRPr="0046400D" w:rsidRDefault="00E1355A" w:rsidP="00E1355A">
      <w:pPr>
        <w:autoSpaceDE/>
        <w:autoSpaceDN/>
        <w:adjustRightInd/>
        <w:snapToGrid w:val="0"/>
        <w:rPr>
          <w:b/>
          <w:caps/>
          <w:sz w:val="28"/>
          <w:szCs w:val="28"/>
        </w:rPr>
      </w:pPr>
    </w:p>
    <w:p w14:paraId="2348D2CE" w14:textId="790A778B" w:rsidR="00261057" w:rsidRPr="0046400D" w:rsidRDefault="00261057" w:rsidP="000B3693">
      <w:pPr>
        <w:widowControl/>
        <w:autoSpaceDE/>
        <w:autoSpaceDN/>
        <w:adjustRightInd/>
        <w:spacing w:after="200" w:line="276" w:lineRule="auto"/>
        <w:jc w:val="center"/>
        <w:rPr>
          <w:b/>
          <w:sz w:val="28"/>
          <w:szCs w:val="28"/>
        </w:rPr>
      </w:pPr>
      <w:r w:rsidRPr="0046400D">
        <w:rPr>
          <w:b/>
          <w:sz w:val="28"/>
          <w:szCs w:val="28"/>
        </w:rPr>
        <w:t>Содержание</w:t>
      </w:r>
      <w:r w:rsidR="001309CA" w:rsidRPr="0046400D">
        <w:rPr>
          <w:b/>
          <w:sz w:val="28"/>
          <w:szCs w:val="28"/>
        </w:rPr>
        <w:fldChar w:fldCharType="begin"/>
      </w:r>
      <w:r w:rsidRPr="0046400D">
        <w:rPr>
          <w:b/>
          <w:sz w:val="28"/>
          <w:szCs w:val="28"/>
        </w:rPr>
        <w:instrText xml:space="preserve"> TOC \o "1-3" \h \z \u </w:instrText>
      </w:r>
      <w:r w:rsidR="001309CA" w:rsidRPr="0046400D">
        <w:rPr>
          <w:b/>
          <w:sz w:val="28"/>
          <w:szCs w:val="28"/>
        </w:rPr>
        <w:fldChar w:fldCharType="separate"/>
      </w:r>
    </w:p>
    <w:p w14:paraId="3BCBDE09" w14:textId="6926987F" w:rsidR="00261057" w:rsidRPr="0046400D" w:rsidRDefault="001309CA" w:rsidP="00261057">
      <w:pPr>
        <w:pStyle w:val="11"/>
        <w:ind w:right="-1"/>
        <w:rPr>
          <w:noProof/>
        </w:rPr>
      </w:pPr>
      <w:r w:rsidRPr="0046400D">
        <w:rPr>
          <w:noProof/>
        </w:rPr>
        <w:fldChar w:fldCharType="begin"/>
      </w:r>
      <w:r w:rsidR="00261057" w:rsidRPr="0046400D">
        <w:rPr>
          <w:noProof/>
        </w:rPr>
        <w:instrText xml:space="preserve"> TOC \o "1-3" \h \z \u </w:instrText>
      </w:r>
      <w:r w:rsidRPr="0046400D">
        <w:rPr>
          <w:noProof/>
        </w:rPr>
        <w:fldChar w:fldCharType="separate"/>
      </w:r>
      <w:hyperlink w:anchor="_Toc480739931" w:history="1">
        <w:r w:rsidR="00261057" w:rsidRPr="0046400D">
          <w:rPr>
            <w:rStyle w:val="af4"/>
            <w:noProof/>
            <w:color w:val="auto"/>
            <w:sz w:val="28"/>
            <w:szCs w:val="28"/>
          </w:rPr>
          <w:t>1. Наименование дисциплины</w:t>
        </w:r>
        <w:r w:rsidR="00261057" w:rsidRPr="0046400D">
          <w:rPr>
            <w:noProof/>
            <w:webHidden/>
          </w:rPr>
          <w:t>………………………………………………………………………</w:t>
        </w:r>
        <w:r w:rsidR="002C4F92">
          <w:rPr>
            <w:noProof/>
            <w:webHidden/>
          </w:rPr>
          <w:t>3</w:t>
        </w:r>
      </w:hyperlink>
    </w:p>
    <w:p w14:paraId="1711D7C3" w14:textId="2CFFF04A" w:rsidR="00261057" w:rsidRPr="0046400D" w:rsidRDefault="00393286" w:rsidP="00261057">
      <w:pPr>
        <w:pStyle w:val="11"/>
        <w:ind w:right="-1"/>
        <w:rPr>
          <w:noProof/>
        </w:rPr>
      </w:pPr>
      <w:hyperlink w:anchor="_Toc480739932" w:history="1">
        <w:r w:rsidR="00261057" w:rsidRPr="0046400D">
          <w:rPr>
            <w:rStyle w:val="af4"/>
            <w:noProof/>
            <w:color w:val="auto"/>
            <w:sz w:val="28"/>
            <w:szCs w:val="28"/>
          </w:rPr>
          <w:t xml:space="preserve">2. </w:t>
        </w:r>
        <w:r w:rsidR="00624800" w:rsidRPr="00624800">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057" w:rsidRPr="0046400D">
          <w:rPr>
            <w:rStyle w:val="af4"/>
            <w:noProof/>
            <w:color w:val="auto"/>
            <w:sz w:val="28"/>
            <w:szCs w:val="28"/>
          </w:rPr>
          <w:t>.......……………</w:t>
        </w:r>
        <w:r w:rsidR="00F90494">
          <w:rPr>
            <w:rStyle w:val="af4"/>
            <w:noProof/>
            <w:color w:val="auto"/>
            <w:sz w:val="28"/>
            <w:szCs w:val="28"/>
          </w:rPr>
          <w:t>………………………………….</w:t>
        </w:r>
        <w:r w:rsidR="002C4F92">
          <w:rPr>
            <w:noProof/>
            <w:webHidden/>
          </w:rPr>
          <w:t>3</w:t>
        </w:r>
      </w:hyperlink>
    </w:p>
    <w:p w14:paraId="228F1B2C" w14:textId="2AECA9BC" w:rsidR="00261057" w:rsidRPr="0046400D" w:rsidRDefault="00393286" w:rsidP="00261057">
      <w:pPr>
        <w:pStyle w:val="11"/>
        <w:ind w:right="-1"/>
        <w:rPr>
          <w:noProof/>
        </w:rPr>
      </w:pPr>
      <w:hyperlink w:anchor="_Toc480739933" w:history="1">
        <w:r w:rsidR="00261057" w:rsidRPr="0046400D">
          <w:rPr>
            <w:rStyle w:val="af4"/>
            <w:noProof/>
            <w:color w:val="auto"/>
            <w:sz w:val="28"/>
            <w:szCs w:val="28"/>
          </w:rPr>
          <w:t>3. Место дисциплины в структуре образовательной программы</w:t>
        </w:r>
        <w:r w:rsidR="00261057" w:rsidRPr="0046400D">
          <w:rPr>
            <w:noProof/>
            <w:webHidden/>
          </w:rPr>
          <w:t>…………………………</w:t>
        </w:r>
        <w:r w:rsidR="00F90494">
          <w:rPr>
            <w:noProof/>
            <w:webHidden/>
          </w:rPr>
          <w:t>.</w:t>
        </w:r>
        <w:r w:rsidR="00261057" w:rsidRPr="0046400D">
          <w:rPr>
            <w:noProof/>
            <w:webHidden/>
          </w:rPr>
          <w:t>.</w:t>
        </w:r>
        <w:r w:rsidR="002C4F92">
          <w:rPr>
            <w:noProof/>
            <w:webHidden/>
          </w:rPr>
          <w:t>4</w:t>
        </w:r>
      </w:hyperlink>
    </w:p>
    <w:p w14:paraId="67123DD3" w14:textId="533301A1" w:rsidR="00261057" w:rsidRPr="0046400D" w:rsidRDefault="00393286" w:rsidP="00261057">
      <w:pPr>
        <w:pStyle w:val="11"/>
        <w:ind w:right="-1"/>
        <w:rPr>
          <w:noProof/>
        </w:rPr>
      </w:pPr>
      <w:hyperlink w:anchor="_Toc480739934" w:history="1">
        <w:r w:rsidR="00261057" w:rsidRPr="0046400D">
          <w:rPr>
            <w:rStyle w:val="af4"/>
            <w:noProof/>
            <w:color w:val="auto"/>
            <w:sz w:val="28"/>
            <w:szCs w:val="28"/>
          </w:rPr>
          <w:t>4. Объем дисциплины</w:t>
        </w:r>
        <w:r w:rsidR="00624800">
          <w:rPr>
            <w:rStyle w:val="af4"/>
            <w:noProof/>
            <w:color w:val="auto"/>
            <w:sz w:val="28"/>
            <w:szCs w:val="28"/>
          </w:rPr>
          <w:t xml:space="preserve"> (мод уля)</w:t>
        </w:r>
        <w:r w:rsidR="00261057" w:rsidRPr="0046400D">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261057" w:rsidRPr="0046400D">
          <w:rPr>
            <w:noProof/>
            <w:webHidden/>
          </w:rPr>
          <w:t>……………………………………………………………………………</w:t>
        </w:r>
        <w:r w:rsidR="00F90494">
          <w:rPr>
            <w:noProof/>
            <w:webHidden/>
          </w:rPr>
          <w:t>……………...</w:t>
        </w:r>
        <w:r w:rsidR="002C4F92">
          <w:rPr>
            <w:noProof/>
            <w:webHidden/>
          </w:rPr>
          <w:t>4</w:t>
        </w:r>
      </w:hyperlink>
    </w:p>
    <w:p w14:paraId="41DAB57F" w14:textId="06F22BBC" w:rsidR="00261057" w:rsidRPr="0046400D" w:rsidRDefault="00393286" w:rsidP="00261057">
      <w:pPr>
        <w:pStyle w:val="11"/>
        <w:ind w:right="-1"/>
        <w:rPr>
          <w:noProof/>
        </w:rPr>
      </w:pPr>
      <w:hyperlink w:anchor="_Toc480739935" w:history="1">
        <w:r w:rsidR="00261057" w:rsidRPr="0046400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46400D">
          <w:rPr>
            <w:noProof/>
            <w:webHidden/>
          </w:rPr>
          <w:t>……………..</w:t>
        </w:r>
        <w:r w:rsidR="002C4F92">
          <w:rPr>
            <w:noProof/>
            <w:webHidden/>
          </w:rPr>
          <w:t>4</w:t>
        </w:r>
      </w:hyperlink>
    </w:p>
    <w:p w14:paraId="7E71ADE9" w14:textId="7D20A3F8" w:rsidR="00261057" w:rsidRPr="0046400D" w:rsidRDefault="00393286" w:rsidP="00261057">
      <w:pPr>
        <w:pStyle w:val="11"/>
        <w:ind w:right="-1"/>
        <w:rPr>
          <w:noProof/>
        </w:rPr>
      </w:pPr>
      <w:hyperlink w:anchor="_Toc480739939" w:history="1">
        <w:r w:rsidR="00F90494">
          <w:rPr>
            <w:rStyle w:val="af4"/>
            <w:noProof/>
            <w:color w:val="auto"/>
            <w:sz w:val="28"/>
            <w:szCs w:val="28"/>
          </w:rPr>
          <w:t>6.</w:t>
        </w:r>
        <w:r w:rsidR="002C22A6">
          <w:rPr>
            <w:rStyle w:val="af4"/>
            <w:noProof/>
            <w:color w:val="auto"/>
            <w:sz w:val="28"/>
            <w:szCs w:val="28"/>
          </w:rPr>
          <w:t xml:space="preserve"> </w:t>
        </w:r>
        <w:r w:rsidR="004F302D" w:rsidRPr="004F302D">
          <w:rPr>
            <w:sz w:val="28"/>
            <w:szCs w:val="28"/>
          </w:rPr>
          <w:t>Перечень учебно-методического обеспечения для самостоятельной работы обучающихся по дисциплине</w:t>
        </w:r>
        <w:r w:rsidR="004F302D" w:rsidRPr="004F302D">
          <w:rPr>
            <w:noProof/>
            <w:webHidden/>
          </w:rPr>
          <w:t xml:space="preserve"> </w:t>
        </w:r>
        <w:r w:rsidR="00261057" w:rsidRPr="0046400D">
          <w:rPr>
            <w:noProof/>
            <w:webHidden/>
          </w:rPr>
          <w:t>………………………………………………………</w:t>
        </w:r>
        <w:r w:rsidR="00F90494">
          <w:rPr>
            <w:noProof/>
            <w:webHidden/>
          </w:rPr>
          <w:t>….</w:t>
        </w:r>
        <w:r w:rsidR="00261057" w:rsidRPr="0046400D">
          <w:rPr>
            <w:noProof/>
            <w:webHidden/>
          </w:rPr>
          <w:t>…………</w:t>
        </w:r>
        <w:r w:rsidR="002C4F92">
          <w:rPr>
            <w:noProof/>
            <w:webHidden/>
          </w:rPr>
          <w:t>…9</w:t>
        </w:r>
      </w:hyperlink>
    </w:p>
    <w:p w14:paraId="6A29CF9C" w14:textId="00449359" w:rsidR="00261057" w:rsidRPr="0046400D" w:rsidRDefault="00393286" w:rsidP="00261057">
      <w:pPr>
        <w:pStyle w:val="11"/>
        <w:ind w:right="-1"/>
        <w:rPr>
          <w:noProof/>
        </w:rPr>
      </w:pPr>
      <w:hyperlink w:anchor="_Toc480739942" w:history="1">
        <w:r w:rsidR="00261057" w:rsidRPr="0046400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46400D">
          <w:rPr>
            <w:noProof/>
            <w:webHidden/>
          </w:rPr>
          <w:t>………………………………………………………………</w:t>
        </w:r>
        <w:r w:rsidR="00F90494">
          <w:rPr>
            <w:noProof/>
            <w:webHidden/>
          </w:rPr>
          <w:t>…………………………</w:t>
        </w:r>
        <w:r w:rsidR="009B04EB">
          <w:rPr>
            <w:noProof/>
            <w:webHidden/>
          </w:rPr>
          <w:t>1</w:t>
        </w:r>
        <w:r w:rsidR="00554DF7">
          <w:rPr>
            <w:noProof/>
            <w:webHidden/>
          </w:rPr>
          <w:t>7</w:t>
        </w:r>
      </w:hyperlink>
    </w:p>
    <w:p w14:paraId="610E7933" w14:textId="098F2F26" w:rsidR="00261057" w:rsidRPr="0046400D" w:rsidRDefault="00393286" w:rsidP="00261057">
      <w:pPr>
        <w:pStyle w:val="11"/>
        <w:ind w:right="-1"/>
        <w:rPr>
          <w:noProof/>
        </w:rPr>
      </w:pPr>
      <w:hyperlink w:anchor="_Toc480739947" w:history="1">
        <w:r w:rsidR="00261057" w:rsidRPr="0046400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46400D">
          <w:rPr>
            <w:noProof/>
            <w:webHidden/>
          </w:rPr>
          <w:t>……………………………………………………………………………….</w:t>
        </w:r>
        <w:r w:rsidR="009B04EB">
          <w:rPr>
            <w:noProof/>
            <w:webHidden/>
          </w:rPr>
          <w:t>2</w:t>
        </w:r>
      </w:hyperlink>
      <w:r w:rsidR="002C4F92">
        <w:rPr>
          <w:noProof/>
        </w:rPr>
        <w:t>0</w:t>
      </w:r>
    </w:p>
    <w:p w14:paraId="034C7817" w14:textId="4A5F83F7" w:rsidR="00261057" w:rsidRPr="0046400D" w:rsidRDefault="00393286" w:rsidP="00261057">
      <w:pPr>
        <w:pStyle w:val="11"/>
        <w:ind w:right="-1"/>
        <w:rPr>
          <w:noProof/>
        </w:rPr>
      </w:pPr>
      <w:hyperlink w:anchor="_Toc480739948" w:history="1">
        <w:r w:rsidR="00261057" w:rsidRPr="0046400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46400D">
          <w:rPr>
            <w:noProof/>
            <w:webHidden/>
          </w:rPr>
          <w:t>……………………………………………………….</w:t>
        </w:r>
        <w:r w:rsidR="009B04EB">
          <w:rPr>
            <w:noProof/>
            <w:webHidden/>
          </w:rPr>
          <w:t>2</w:t>
        </w:r>
      </w:hyperlink>
      <w:r w:rsidR="002C4F92">
        <w:rPr>
          <w:noProof/>
        </w:rPr>
        <w:t>2</w:t>
      </w:r>
    </w:p>
    <w:p w14:paraId="27A7C6AD" w14:textId="5CA33D1E" w:rsidR="00261057" w:rsidRPr="0046400D" w:rsidRDefault="00393286" w:rsidP="00261057">
      <w:pPr>
        <w:pStyle w:val="11"/>
        <w:ind w:right="-1"/>
        <w:rPr>
          <w:noProof/>
        </w:rPr>
      </w:pPr>
      <w:hyperlink w:anchor="_Toc480739949" w:history="1">
        <w:r w:rsidR="00261057" w:rsidRPr="0046400D">
          <w:rPr>
            <w:rStyle w:val="af4"/>
            <w:noProof/>
            <w:color w:val="auto"/>
            <w:sz w:val="28"/>
            <w:szCs w:val="28"/>
          </w:rPr>
          <w:t>10. Методические указания для обучающихся по освоению дисциплины</w:t>
        </w:r>
        <w:r w:rsidR="00F90494">
          <w:rPr>
            <w:rStyle w:val="af4"/>
            <w:noProof/>
            <w:color w:val="auto"/>
            <w:sz w:val="28"/>
            <w:szCs w:val="28"/>
          </w:rPr>
          <w:t>…………</w:t>
        </w:r>
        <w:r w:rsidR="00261057" w:rsidRPr="0046400D">
          <w:rPr>
            <w:noProof/>
            <w:webHidden/>
          </w:rPr>
          <w:t>…</w:t>
        </w:r>
        <w:r w:rsidR="002C4F92">
          <w:rPr>
            <w:noProof/>
            <w:webHidden/>
          </w:rPr>
          <w:t>22</w:t>
        </w:r>
      </w:hyperlink>
    </w:p>
    <w:p w14:paraId="6A7D96CA" w14:textId="30605F8E" w:rsidR="00261057" w:rsidRPr="0046400D" w:rsidRDefault="00393286" w:rsidP="00261057">
      <w:pPr>
        <w:pStyle w:val="11"/>
        <w:ind w:right="-1"/>
        <w:rPr>
          <w:noProof/>
        </w:rPr>
      </w:pPr>
      <w:hyperlink w:anchor="_Toc480739950" w:history="1">
        <w:r w:rsidR="00261057" w:rsidRPr="0046400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46400D">
          <w:rPr>
            <w:noProof/>
            <w:webHidden/>
          </w:rPr>
          <w:t>…………………</w:t>
        </w:r>
        <w:r w:rsidR="00F90494">
          <w:rPr>
            <w:noProof/>
            <w:webHidden/>
          </w:rPr>
          <w:t>..</w:t>
        </w:r>
        <w:r w:rsidR="00261057" w:rsidRPr="0046400D">
          <w:rPr>
            <w:noProof/>
            <w:webHidden/>
          </w:rPr>
          <w:t>..</w:t>
        </w:r>
        <w:r w:rsidR="002C4F92">
          <w:rPr>
            <w:noProof/>
            <w:webHidden/>
          </w:rPr>
          <w:t>22</w:t>
        </w:r>
      </w:hyperlink>
    </w:p>
    <w:p w14:paraId="6F0EC036" w14:textId="1907015C" w:rsidR="00261057" w:rsidRPr="0046400D" w:rsidRDefault="00393286" w:rsidP="00261057">
      <w:pPr>
        <w:pStyle w:val="11"/>
        <w:ind w:right="-1"/>
        <w:rPr>
          <w:noProof/>
        </w:rPr>
      </w:pPr>
      <w:hyperlink w:anchor="_Toc480739951" w:history="1">
        <w:r w:rsidR="00261057" w:rsidRPr="0046400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46400D">
          <w:rPr>
            <w:noProof/>
            <w:webHidden/>
          </w:rPr>
          <w:t>……………………………………………………</w:t>
        </w:r>
        <w:r w:rsidR="002C4F92">
          <w:rPr>
            <w:noProof/>
            <w:webHidden/>
          </w:rPr>
          <w:t>23</w:t>
        </w:r>
      </w:hyperlink>
    </w:p>
    <w:p w14:paraId="23F0C8FC" w14:textId="2C38FF98" w:rsidR="00261057" w:rsidRPr="0046400D" w:rsidRDefault="001309CA" w:rsidP="00261057">
      <w:pPr>
        <w:tabs>
          <w:tab w:val="right" w:leader="dot" w:pos="9070"/>
        </w:tabs>
        <w:spacing w:line="360" w:lineRule="auto"/>
        <w:jc w:val="both"/>
        <w:rPr>
          <w:noProof/>
        </w:rPr>
      </w:pPr>
      <w:r w:rsidRPr="0046400D">
        <w:rPr>
          <w:b/>
          <w:bCs/>
          <w:noProof/>
          <w:sz w:val="28"/>
          <w:szCs w:val="28"/>
        </w:rPr>
        <w:fldChar w:fldCharType="end"/>
      </w:r>
    </w:p>
    <w:p w14:paraId="675B3EA4" w14:textId="77777777" w:rsidR="000C5D47" w:rsidRPr="0046400D" w:rsidRDefault="001309CA" w:rsidP="00AD5AAA">
      <w:r w:rsidRPr="0046400D">
        <w:fldChar w:fldCharType="end"/>
      </w:r>
    </w:p>
    <w:p w14:paraId="53925B19" w14:textId="438F5A6C" w:rsidR="00F90494" w:rsidRDefault="00F90494" w:rsidP="00F95658">
      <w:pPr>
        <w:keepNext/>
        <w:ind w:firstLine="709"/>
        <w:jc w:val="both"/>
        <w:rPr>
          <w:b/>
          <w:sz w:val="28"/>
          <w:szCs w:val="28"/>
        </w:rPr>
      </w:pPr>
    </w:p>
    <w:p w14:paraId="6D8CBE71" w14:textId="77777777" w:rsidR="002C22A6" w:rsidRPr="0046400D" w:rsidRDefault="002C22A6" w:rsidP="00F95658">
      <w:pPr>
        <w:keepNext/>
        <w:ind w:firstLine="709"/>
        <w:jc w:val="both"/>
        <w:rPr>
          <w:b/>
          <w:sz w:val="28"/>
          <w:szCs w:val="28"/>
        </w:rPr>
      </w:pPr>
    </w:p>
    <w:p w14:paraId="54EFBC49" w14:textId="77777777" w:rsidR="00C52F7B" w:rsidRPr="0046400D" w:rsidRDefault="00C52F7B" w:rsidP="00F95658">
      <w:pPr>
        <w:keepNext/>
        <w:ind w:firstLine="709"/>
        <w:jc w:val="both"/>
        <w:rPr>
          <w:b/>
          <w:sz w:val="28"/>
          <w:szCs w:val="28"/>
        </w:rPr>
      </w:pPr>
      <w:r w:rsidRPr="0046400D">
        <w:rPr>
          <w:b/>
          <w:sz w:val="28"/>
          <w:szCs w:val="28"/>
        </w:rPr>
        <w:t xml:space="preserve">1. Наименование </w:t>
      </w:r>
      <w:r w:rsidR="000C5D47" w:rsidRPr="0046400D">
        <w:rPr>
          <w:b/>
          <w:sz w:val="28"/>
          <w:szCs w:val="28"/>
        </w:rPr>
        <w:t>дисциплины</w:t>
      </w:r>
      <w:r w:rsidRPr="0046400D">
        <w:rPr>
          <w:b/>
          <w:sz w:val="28"/>
          <w:szCs w:val="28"/>
        </w:rPr>
        <w:t xml:space="preserve"> </w:t>
      </w:r>
    </w:p>
    <w:p w14:paraId="0C171251" w14:textId="5731C248" w:rsidR="00581D7A" w:rsidRPr="0046400D" w:rsidRDefault="008F7762" w:rsidP="00F95658">
      <w:pPr>
        <w:keepNext/>
        <w:ind w:firstLine="709"/>
        <w:jc w:val="both"/>
        <w:rPr>
          <w:bCs/>
          <w:sz w:val="28"/>
          <w:szCs w:val="28"/>
        </w:rPr>
      </w:pPr>
      <w:r>
        <w:rPr>
          <w:bCs/>
          <w:sz w:val="28"/>
          <w:szCs w:val="28"/>
        </w:rPr>
        <w:t>«</w:t>
      </w:r>
      <w:r w:rsidR="00581D7A" w:rsidRPr="0046400D">
        <w:rPr>
          <w:bCs/>
          <w:sz w:val="28"/>
          <w:szCs w:val="28"/>
        </w:rPr>
        <w:t xml:space="preserve">Налогообложение </w:t>
      </w:r>
      <w:r w:rsidR="00CD6538" w:rsidRPr="0046400D">
        <w:rPr>
          <w:bCs/>
          <w:sz w:val="28"/>
          <w:szCs w:val="28"/>
        </w:rPr>
        <w:t>банков</w:t>
      </w:r>
      <w:r w:rsidR="0083025C" w:rsidRPr="0046400D">
        <w:rPr>
          <w:bCs/>
          <w:sz w:val="28"/>
          <w:szCs w:val="28"/>
        </w:rPr>
        <w:t xml:space="preserve"> и страховых организаций</w:t>
      </w:r>
      <w:r>
        <w:rPr>
          <w:bCs/>
          <w:sz w:val="28"/>
          <w:szCs w:val="28"/>
        </w:rPr>
        <w:t>».</w:t>
      </w:r>
    </w:p>
    <w:p w14:paraId="6C266013" w14:textId="6A646454" w:rsidR="0088321E" w:rsidRDefault="00C52F7B" w:rsidP="00F95658">
      <w:pPr>
        <w:tabs>
          <w:tab w:val="left" w:pos="540"/>
        </w:tabs>
        <w:ind w:firstLine="709"/>
        <w:contextualSpacing/>
        <w:jc w:val="both"/>
        <w:rPr>
          <w:b/>
          <w:sz w:val="28"/>
          <w:szCs w:val="28"/>
        </w:rPr>
      </w:pPr>
      <w:r w:rsidRPr="0046400D">
        <w:rPr>
          <w:b/>
          <w:sz w:val="28"/>
          <w:szCs w:val="28"/>
        </w:rPr>
        <w:t>2.</w:t>
      </w:r>
      <w:r w:rsidR="00901E20" w:rsidRPr="0046400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69DA63" w14:textId="77777777" w:rsidR="002E6EAD" w:rsidRPr="0046400D" w:rsidRDefault="002E6EAD" w:rsidP="00F95658">
      <w:pPr>
        <w:tabs>
          <w:tab w:val="left" w:pos="540"/>
        </w:tabs>
        <w:ind w:firstLine="709"/>
        <w:contextualSpacing/>
        <w:jc w:val="both"/>
        <w:rPr>
          <w:b/>
          <w:sz w:val="28"/>
          <w:szCs w:val="28"/>
        </w:rPr>
      </w:pPr>
    </w:p>
    <w:tbl>
      <w:tblPr>
        <w:tblStyle w:val="a8"/>
        <w:tblW w:w="5000" w:type="pct"/>
        <w:tblLayout w:type="fixed"/>
        <w:tblLook w:val="04A0" w:firstRow="1" w:lastRow="0" w:firstColumn="1" w:lastColumn="0" w:noHBand="0" w:noVBand="1"/>
      </w:tblPr>
      <w:tblGrid>
        <w:gridCol w:w="1270"/>
        <w:gridCol w:w="2441"/>
        <w:gridCol w:w="2914"/>
        <w:gridCol w:w="3570"/>
      </w:tblGrid>
      <w:tr w:rsidR="006B5B4D" w:rsidRPr="0046400D" w14:paraId="007DA801" w14:textId="77777777" w:rsidTr="005D24D7">
        <w:tc>
          <w:tcPr>
            <w:tcW w:w="623" w:type="pct"/>
          </w:tcPr>
          <w:p w14:paraId="7CC205C0" w14:textId="77777777" w:rsidR="006B5B4D" w:rsidRPr="0046400D" w:rsidRDefault="006B5B4D" w:rsidP="00581D7A">
            <w:pPr>
              <w:tabs>
                <w:tab w:val="left" w:pos="540"/>
              </w:tabs>
              <w:contextualSpacing/>
              <w:jc w:val="center"/>
              <w:rPr>
                <w:sz w:val="24"/>
                <w:szCs w:val="24"/>
              </w:rPr>
            </w:pPr>
            <w:bookmarkStart w:id="1" w:name="_Hlk126864932"/>
            <w:r w:rsidRPr="0046400D">
              <w:rPr>
                <w:sz w:val="24"/>
                <w:szCs w:val="24"/>
              </w:rPr>
              <w:t>Код компетенции</w:t>
            </w:r>
          </w:p>
        </w:tc>
        <w:tc>
          <w:tcPr>
            <w:tcW w:w="1197" w:type="pct"/>
          </w:tcPr>
          <w:p w14:paraId="3A63851F" w14:textId="77777777" w:rsidR="006B5B4D" w:rsidRPr="0046400D" w:rsidRDefault="006B5B4D" w:rsidP="00581D7A">
            <w:pPr>
              <w:tabs>
                <w:tab w:val="left" w:pos="540"/>
              </w:tabs>
              <w:contextualSpacing/>
              <w:jc w:val="center"/>
              <w:rPr>
                <w:sz w:val="24"/>
                <w:szCs w:val="24"/>
              </w:rPr>
            </w:pPr>
            <w:r w:rsidRPr="0046400D">
              <w:rPr>
                <w:sz w:val="24"/>
                <w:szCs w:val="24"/>
              </w:rPr>
              <w:t>Наименование компетенции</w:t>
            </w:r>
          </w:p>
        </w:tc>
        <w:tc>
          <w:tcPr>
            <w:tcW w:w="1429" w:type="pct"/>
          </w:tcPr>
          <w:p w14:paraId="16F6BF2B" w14:textId="77777777" w:rsidR="006B5B4D" w:rsidRPr="0046400D" w:rsidRDefault="006B5B4D" w:rsidP="00581D7A">
            <w:pPr>
              <w:tabs>
                <w:tab w:val="left" w:pos="540"/>
              </w:tabs>
              <w:contextualSpacing/>
              <w:jc w:val="center"/>
              <w:rPr>
                <w:sz w:val="24"/>
                <w:szCs w:val="24"/>
              </w:rPr>
            </w:pPr>
            <w:r w:rsidRPr="0046400D">
              <w:rPr>
                <w:sz w:val="24"/>
                <w:szCs w:val="24"/>
              </w:rPr>
              <w:t>Индикаторы достижения компетенции</w:t>
            </w:r>
          </w:p>
        </w:tc>
        <w:tc>
          <w:tcPr>
            <w:tcW w:w="1751" w:type="pct"/>
          </w:tcPr>
          <w:p w14:paraId="1310A459" w14:textId="77777777" w:rsidR="006B5B4D" w:rsidRPr="0046400D" w:rsidRDefault="006B5B4D" w:rsidP="00581D7A">
            <w:pPr>
              <w:tabs>
                <w:tab w:val="left" w:pos="540"/>
              </w:tabs>
              <w:contextualSpacing/>
              <w:jc w:val="center"/>
              <w:rPr>
                <w:sz w:val="24"/>
                <w:szCs w:val="24"/>
              </w:rPr>
            </w:pPr>
            <w:r w:rsidRPr="0046400D">
              <w:rPr>
                <w:sz w:val="24"/>
                <w:szCs w:val="24"/>
              </w:rPr>
              <w:t xml:space="preserve">Результаты обучения, соотнесенные с </w:t>
            </w:r>
            <w:r w:rsidR="00750BF5" w:rsidRPr="0046400D">
              <w:rPr>
                <w:sz w:val="24"/>
                <w:szCs w:val="24"/>
              </w:rPr>
              <w:t>компетенциями/</w:t>
            </w:r>
            <w:r w:rsidRPr="0046400D">
              <w:rPr>
                <w:sz w:val="24"/>
                <w:szCs w:val="24"/>
              </w:rPr>
              <w:t>индикаторами достижения компетенции</w:t>
            </w:r>
          </w:p>
        </w:tc>
      </w:tr>
      <w:tr w:rsidR="00000E8A" w:rsidRPr="0046400D" w14:paraId="1E32B9FA" w14:textId="77777777" w:rsidTr="005D24D7">
        <w:trPr>
          <w:trHeight w:val="1352"/>
        </w:trPr>
        <w:tc>
          <w:tcPr>
            <w:tcW w:w="623" w:type="pct"/>
            <w:vMerge w:val="restart"/>
          </w:tcPr>
          <w:p w14:paraId="6FA2CE48" w14:textId="77777777" w:rsidR="00000E8A" w:rsidRPr="0046400D" w:rsidRDefault="00000E8A" w:rsidP="00271C3F">
            <w:pPr>
              <w:tabs>
                <w:tab w:val="left" w:pos="540"/>
              </w:tabs>
              <w:ind w:firstLine="27"/>
              <w:contextualSpacing/>
              <w:jc w:val="both"/>
              <w:rPr>
                <w:rStyle w:val="FontStyle12"/>
                <w:rFonts w:eastAsia="Calibri"/>
                <w:sz w:val="24"/>
                <w:szCs w:val="24"/>
              </w:rPr>
            </w:pPr>
            <w:r w:rsidRPr="0046400D">
              <w:rPr>
                <w:rStyle w:val="FontStyle12"/>
                <w:rFonts w:eastAsia="Calibri"/>
                <w:sz w:val="24"/>
                <w:szCs w:val="24"/>
              </w:rPr>
              <w:t>ПКП-1</w:t>
            </w:r>
          </w:p>
        </w:tc>
        <w:tc>
          <w:tcPr>
            <w:tcW w:w="1197" w:type="pct"/>
            <w:vMerge w:val="restart"/>
          </w:tcPr>
          <w:p w14:paraId="53D08888" w14:textId="77777777" w:rsidR="00000E8A" w:rsidRPr="0046400D" w:rsidRDefault="00000E8A" w:rsidP="00000E8A">
            <w:pPr>
              <w:tabs>
                <w:tab w:val="left" w:pos="540"/>
              </w:tabs>
              <w:ind w:firstLine="27"/>
              <w:contextualSpacing/>
              <w:rPr>
                <w:rStyle w:val="FontStyle12"/>
                <w:rFonts w:eastAsia="Calibri"/>
                <w:sz w:val="24"/>
                <w:szCs w:val="24"/>
              </w:rPr>
            </w:pPr>
            <w:r w:rsidRPr="0046400D">
              <w:rPr>
                <w:rStyle w:val="FontStyle12"/>
                <w:rFonts w:eastAsia="Calibri"/>
                <w:sz w:val="24"/>
                <w:szCs w:val="24"/>
              </w:rPr>
              <w:t>Способность к применению в профессиональной деятельности российских и международных нормативных документов</w:t>
            </w:r>
            <w:r w:rsidR="0004355C" w:rsidRPr="0046400D">
              <w:rPr>
                <w:rStyle w:val="FontStyle12"/>
                <w:rFonts w:eastAsia="Calibri"/>
                <w:sz w:val="24"/>
                <w:szCs w:val="24"/>
              </w:rPr>
              <w:t>.</w:t>
            </w:r>
          </w:p>
        </w:tc>
        <w:tc>
          <w:tcPr>
            <w:tcW w:w="1429" w:type="pct"/>
            <w:vMerge w:val="restart"/>
          </w:tcPr>
          <w:p w14:paraId="0212AFD6" w14:textId="77777777" w:rsidR="00000E8A" w:rsidRPr="0046400D" w:rsidRDefault="00000E8A" w:rsidP="00271C3F">
            <w:pPr>
              <w:tabs>
                <w:tab w:val="left" w:pos="540"/>
              </w:tabs>
              <w:ind w:firstLine="27"/>
              <w:contextualSpacing/>
              <w:jc w:val="both"/>
              <w:rPr>
                <w:sz w:val="24"/>
                <w:szCs w:val="24"/>
              </w:rPr>
            </w:pPr>
            <w:r w:rsidRPr="0046400D">
              <w:rPr>
                <w:rStyle w:val="FontStyle12"/>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04355C" w:rsidRPr="0046400D">
              <w:rPr>
                <w:rStyle w:val="FontStyle12"/>
                <w:rFonts w:eastAsia="Calibri"/>
                <w:sz w:val="24"/>
                <w:szCs w:val="24"/>
              </w:rPr>
              <w:t>.</w:t>
            </w:r>
          </w:p>
        </w:tc>
        <w:tc>
          <w:tcPr>
            <w:tcW w:w="1751" w:type="pct"/>
          </w:tcPr>
          <w:p w14:paraId="21F063D5" w14:textId="4501F58A" w:rsidR="00F104F6" w:rsidRPr="0046400D" w:rsidRDefault="00C64396" w:rsidP="00C31790">
            <w:pPr>
              <w:tabs>
                <w:tab w:val="left" w:pos="540"/>
              </w:tabs>
              <w:contextualSpacing/>
              <w:jc w:val="both"/>
              <w:rPr>
                <w:sz w:val="24"/>
                <w:szCs w:val="24"/>
              </w:rPr>
            </w:pPr>
            <w:r w:rsidRPr="0046400D">
              <w:rPr>
                <w:b/>
                <w:sz w:val="24"/>
                <w:szCs w:val="24"/>
              </w:rPr>
              <w:t>Знать</w:t>
            </w:r>
            <w:r w:rsidR="00EC558D" w:rsidRPr="0046400D">
              <w:rPr>
                <w:b/>
                <w:sz w:val="24"/>
                <w:szCs w:val="24"/>
              </w:rPr>
              <w:t>:</w:t>
            </w:r>
            <w:r w:rsidR="004024A4" w:rsidRPr="0046400D">
              <w:rPr>
                <w:sz w:val="24"/>
                <w:szCs w:val="24"/>
              </w:rPr>
              <w:t xml:space="preserve"> </w:t>
            </w:r>
            <w:r w:rsidR="00EC558D" w:rsidRPr="0046400D">
              <w:rPr>
                <w:sz w:val="24"/>
                <w:szCs w:val="24"/>
              </w:rPr>
              <w:t>нормы налогового законодательства, регулирующи</w:t>
            </w:r>
            <w:r w:rsidR="00A0377C" w:rsidRPr="0046400D">
              <w:rPr>
                <w:sz w:val="24"/>
                <w:szCs w:val="24"/>
              </w:rPr>
              <w:t>е</w:t>
            </w:r>
            <w:r w:rsidR="00EC558D" w:rsidRPr="0046400D">
              <w:rPr>
                <w:sz w:val="24"/>
                <w:szCs w:val="24"/>
              </w:rPr>
              <w:t xml:space="preserve"> деятельность</w:t>
            </w:r>
            <w:r w:rsidR="00D80961" w:rsidRPr="0046400D">
              <w:rPr>
                <w:sz w:val="24"/>
                <w:szCs w:val="24"/>
              </w:rPr>
              <w:t xml:space="preserve">  банковских и страховых организаций в </w:t>
            </w:r>
            <w:r w:rsidRPr="0046400D">
              <w:rPr>
                <w:sz w:val="24"/>
                <w:szCs w:val="24"/>
              </w:rPr>
              <w:t xml:space="preserve"> </w:t>
            </w:r>
            <w:r w:rsidR="00EC558D" w:rsidRPr="0046400D">
              <w:rPr>
                <w:sz w:val="24"/>
                <w:szCs w:val="24"/>
              </w:rPr>
              <w:t xml:space="preserve"> Р</w:t>
            </w:r>
            <w:r w:rsidR="00D80961" w:rsidRPr="0046400D">
              <w:rPr>
                <w:sz w:val="24"/>
                <w:szCs w:val="24"/>
              </w:rPr>
              <w:t xml:space="preserve">оссийской </w:t>
            </w:r>
            <w:r w:rsidR="00EC558D" w:rsidRPr="0046400D">
              <w:rPr>
                <w:sz w:val="24"/>
                <w:szCs w:val="24"/>
              </w:rPr>
              <w:t>Ф</w:t>
            </w:r>
            <w:r w:rsidR="00D80961" w:rsidRPr="0046400D">
              <w:rPr>
                <w:sz w:val="24"/>
                <w:szCs w:val="24"/>
              </w:rPr>
              <w:t>едерации</w:t>
            </w:r>
            <w:r w:rsidR="005D24D7" w:rsidRPr="0046400D">
              <w:rPr>
                <w:sz w:val="24"/>
                <w:szCs w:val="24"/>
              </w:rPr>
              <w:t xml:space="preserve">; </w:t>
            </w:r>
            <w:r w:rsidR="00051B9B" w:rsidRPr="0046400D">
              <w:rPr>
                <w:sz w:val="24"/>
                <w:szCs w:val="24"/>
              </w:rPr>
              <w:t xml:space="preserve">порядок взаимодействия банков, налогоплательщиков и  налоговых органов при открытии и закрытии счетов; виды налоговых правонарушений  банков и меры ответственности  за их  совершение, предусмотренные </w:t>
            </w:r>
            <w:r w:rsidR="005D24D7" w:rsidRPr="0046400D">
              <w:rPr>
                <w:sz w:val="24"/>
                <w:szCs w:val="24"/>
              </w:rPr>
              <w:t xml:space="preserve">российским </w:t>
            </w:r>
            <w:r w:rsidR="00051B9B" w:rsidRPr="0046400D">
              <w:rPr>
                <w:sz w:val="24"/>
                <w:szCs w:val="24"/>
              </w:rPr>
              <w:t>законодательством</w:t>
            </w:r>
            <w:r w:rsidR="005D24D7" w:rsidRPr="0046400D">
              <w:rPr>
                <w:sz w:val="24"/>
                <w:szCs w:val="24"/>
              </w:rPr>
              <w:t xml:space="preserve">; особенности </w:t>
            </w:r>
            <w:r w:rsidR="00C31790" w:rsidRPr="0046400D">
              <w:rPr>
                <w:sz w:val="24"/>
                <w:szCs w:val="24"/>
              </w:rPr>
              <w:t xml:space="preserve">методик </w:t>
            </w:r>
            <w:r w:rsidR="005D24D7" w:rsidRPr="0046400D">
              <w:rPr>
                <w:sz w:val="24"/>
                <w:szCs w:val="24"/>
              </w:rPr>
              <w:t xml:space="preserve"> исчисления налогов с банков и страховых организаций</w:t>
            </w:r>
            <w:r w:rsidR="00A96029" w:rsidRPr="0046400D">
              <w:rPr>
                <w:sz w:val="24"/>
                <w:szCs w:val="24"/>
              </w:rPr>
              <w:t xml:space="preserve">, а также позитивные элементы международного опыта налогообложения </w:t>
            </w:r>
            <w:r w:rsidR="00C31790" w:rsidRPr="0046400D">
              <w:rPr>
                <w:sz w:val="24"/>
                <w:szCs w:val="24"/>
              </w:rPr>
              <w:t xml:space="preserve">банковских </w:t>
            </w:r>
            <w:r w:rsidR="00A96029" w:rsidRPr="0046400D">
              <w:rPr>
                <w:sz w:val="24"/>
                <w:szCs w:val="24"/>
              </w:rPr>
              <w:t xml:space="preserve"> и страховых организаций</w:t>
            </w:r>
            <w:r w:rsidR="005D24D7" w:rsidRPr="0046400D">
              <w:rPr>
                <w:sz w:val="24"/>
                <w:szCs w:val="24"/>
              </w:rPr>
              <w:t xml:space="preserve">. </w:t>
            </w:r>
          </w:p>
        </w:tc>
      </w:tr>
      <w:tr w:rsidR="00000E8A" w:rsidRPr="0046400D" w14:paraId="3183C3F0" w14:textId="77777777" w:rsidTr="005D24D7">
        <w:trPr>
          <w:trHeight w:val="693"/>
        </w:trPr>
        <w:tc>
          <w:tcPr>
            <w:tcW w:w="623" w:type="pct"/>
            <w:vMerge/>
          </w:tcPr>
          <w:p w14:paraId="1B155CE7" w14:textId="77777777" w:rsidR="00000E8A" w:rsidRPr="0046400D" w:rsidRDefault="00000E8A" w:rsidP="00271C3F">
            <w:pPr>
              <w:tabs>
                <w:tab w:val="left" w:pos="540"/>
              </w:tabs>
              <w:ind w:firstLine="27"/>
              <w:contextualSpacing/>
              <w:jc w:val="both"/>
              <w:rPr>
                <w:sz w:val="24"/>
                <w:szCs w:val="24"/>
              </w:rPr>
            </w:pPr>
          </w:p>
        </w:tc>
        <w:tc>
          <w:tcPr>
            <w:tcW w:w="1197" w:type="pct"/>
            <w:vMerge/>
          </w:tcPr>
          <w:p w14:paraId="1D99BC6C" w14:textId="77777777" w:rsidR="00000E8A" w:rsidRPr="0046400D" w:rsidRDefault="00000E8A" w:rsidP="00271C3F">
            <w:pPr>
              <w:tabs>
                <w:tab w:val="left" w:pos="540"/>
              </w:tabs>
              <w:ind w:firstLine="27"/>
              <w:contextualSpacing/>
              <w:jc w:val="both"/>
              <w:rPr>
                <w:sz w:val="24"/>
                <w:szCs w:val="24"/>
              </w:rPr>
            </w:pPr>
          </w:p>
        </w:tc>
        <w:tc>
          <w:tcPr>
            <w:tcW w:w="1429" w:type="pct"/>
            <w:vMerge/>
          </w:tcPr>
          <w:p w14:paraId="2DDE3F0C" w14:textId="77777777" w:rsidR="00000E8A" w:rsidRPr="0046400D" w:rsidRDefault="00000E8A" w:rsidP="00271C3F">
            <w:pPr>
              <w:pStyle w:val="Style2"/>
              <w:spacing w:line="240" w:lineRule="auto"/>
              <w:ind w:firstLine="0"/>
            </w:pPr>
          </w:p>
        </w:tc>
        <w:tc>
          <w:tcPr>
            <w:tcW w:w="1751" w:type="pct"/>
          </w:tcPr>
          <w:p w14:paraId="42257199" w14:textId="77777777" w:rsidR="00F104F6" w:rsidRPr="0046400D" w:rsidRDefault="00A96029" w:rsidP="00127B20">
            <w:pPr>
              <w:tabs>
                <w:tab w:val="left" w:pos="540"/>
              </w:tabs>
              <w:contextualSpacing/>
              <w:jc w:val="both"/>
              <w:rPr>
                <w:sz w:val="24"/>
                <w:szCs w:val="24"/>
              </w:rPr>
            </w:pPr>
            <w:r w:rsidRPr="0046400D">
              <w:rPr>
                <w:b/>
                <w:sz w:val="24"/>
                <w:szCs w:val="24"/>
              </w:rPr>
              <w:t xml:space="preserve">Уметь: </w:t>
            </w:r>
            <w:r w:rsidRPr="0046400D">
              <w:rPr>
                <w:sz w:val="24"/>
                <w:szCs w:val="24"/>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w:t>
            </w:r>
          </w:p>
        </w:tc>
      </w:tr>
      <w:bookmarkEnd w:id="1"/>
    </w:tbl>
    <w:p w14:paraId="2700A15C" w14:textId="77777777" w:rsidR="0088321E" w:rsidRPr="0046400D" w:rsidRDefault="0088321E" w:rsidP="00F95658">
      <w:pPr>
        <w:tabs>
          <w:tab w:val="left" w:pos="540"/>
        </w:tabs>
        <w:ind w:firstLine="709"/>
        <w:contextualSpacing/>
        <w:jc w:val="both"/>
        <w:rPr>
          <w:sz w:val="28"/>
          <w:szCs w:val="28"/>
        </w:rPr>
      </w:pPr>
    </w:p>
    <w:p w14:paraId="5E3B11B9" w14:textId="77777777" w:rsidR="00C52F7B" w:rsidRPr="0046400D" w:rsidRDefault="00C52F7B" w:rsidP="00F95658">
      <w:pPr>
        <w:ind w:firstLine="709"/>
        <w:jc w:val="both"/>
        <w:rPr>
          <w:b/>
          <w:sz w:val="28"/>
          <w:szCs w:val="28"/>
        </w:rPr>
      </w:pPr>
      <w:r w:rsidRPr="0046400D">
        <w:rPr>
          <w:b/>
          <w:bCs/>
          <w:sz w:val="28"/>
          <w:szCs w:val="28"/>
        </w:rPr>
        <w:lastRenderedPageBreak/>
        <w:t xml:space="preserve">3. Место </w:t>
      </w:r>
      <w:r w:rsidR="00C74FA8" w:rsidRPr="0046400D">
        <w:rPr>
          <w:b/>
          <w:bCs/>
          <w:sz w:val="28"/>
          <w:szCs w:val="28"/>
        </w:rPr>
        <w:t>дисциплины</w:t>
      </w:r>
      <w:r w:rsidRPr="0046400D">
        <w:rPr>
          <w:b/>
          <w:bCs/>
          <w:sz w:val="28"/>
          <w:szCs w:val="28"/>
        </w:rPr>
        <w:t xml:space="preserve"> в структуре образовательной программы</w:t>
      </w:r>
    </w:p>
    <w:p w14:paraId="1B23D51A" w14:textId="53EC6DD7" w:rsidR="00467CC4" w:rsidRPr="00307EDD" w:rsidRDefault="00467CC4" w:rsidP="00F95658">
      <w:pPr>
        <w:ind w:firstLine="709"/>
        <w:jc w:val="both"/>
        <w:rPr>
          <w:bCs/>
          <w:sz w:val="28"/>
          <w:szCs w:val="28"/>
        </w:rPr>
      </w:pPr>
      <w:r w:rsidRPr="00307EDD">
        <w:rPr>
          <w:bCs/>
          <w:sz w:val="28"/>
          <w:szCs w:val="28"/>
        </w:rPr>
        <w:t>Дисциплина «</w:t>
      </w:r>
      <w:r w:rsidR="00A17673" w:rsidRPr="00307EDD">
        <w:rPr>
          <w:bCs/>
          <w:sz w:val="28"/>
          <w:szCs w:val="28"/>
        </w:rPr>
        <w:t>Налогообложение банков</w:t>
      </w:r>
      <w:r w:rsidR="005C4855" w:rsidRPr="00307EDD">
        <w:rPr>
          <w:bCs/>
          <w:sz w:val="28"/>
          <w:szCs w:val="28"/>
        </w:rPr>
        <w:t xml:space="preserve"> и страховых организаций</w:t>
      </w:r>
      <w:r w:rsidRPr="00307EDD">
        <w:rPr>
          <w:bCs/>
          <w:sz w:val="28"/>
          <w:szCs w:val="28"/>
        </w:rPr>
        <w:t xml:space="preserve">» является дисциплиной </w:t>
      </w:r>
      <w:r w:rsidR="007E69EF" w:rsidRPr="00307EDD">
        <w:rPr>
          <w:bCs/>
          <w:sz w:val="28"/>
          <w:szCs w:val="28"/>
        </w:rPr>
        <w:t xml:space="preserve">цикла профиля (элективный), Модуля "Учет и налогообложение банков и </w:t>
      </w:r>
      <w:proofErr w:type="spellStart"/>
      <w:r w:rsidR="007E69EF" w:rsidRPr="00307EDD">
        <w:rPr>
          <w:bCs/>
          <w:sz w:val="28"/>
          <w:szCs w:val="28"/>
        </w:rPr>
        <w:t>некредитных</w:t>
      </w:r>
      <w:proofErr w:type="spellEnd"/>
      <w:r w:rsidR="007E69EF" w:rsidRPr="00307EDD">
        <w:rPr>
          <w:bCs/>
          <w:sz w:val="28"/>
          <w:szCs w:val="28"/>
        </w:rPr>
        <w:t xml:space="preserve"> финансовых организаций" </w:t>
      </w:r>
      <w:r w:rsidR="00A17673" w:rsidRPr="00307EDD">
        <w:rPr>
          <w:bCs/>
          <w:sz w:val="28"/>
          <w:szCs w:val="28"/>
        </w:rPr>
        <w:t xml:space="preserve">профиля </w:t>
      </w:r>
      <w:r w:rsidRPr="00307EDD">
        <w:rPr>
          <w:bCs/>
          <w:sz w:val="28"/>
          <w:szCs w:val="28"/>
        </w:rPr>
        <w:t>«</w:t>
      </w:r>
      <w:r w:rsidR="005C4855" w:rsidRPr="00307EDD">
        <w:rPr>
          <w:bCs/>
          <w:sz w:val="28"/>
          <w:szCs w:val="28"/>
        </w:rPr>
        <w:t>Учет, анализ и аудит</w:t>
      </w:r>
      <w:r w:rsidRPr="00307EDD">
        <w:rPr>
          <w:bCs/>
          <w:sz w:val="28"/>
          <w:szCs w:val="28"/>
        </w:rPr>
        <w:t>» образовательной программы</w:t>
      </w:r>
      <w:r w:rsidR="00363028" w:rsidRPr="00307EDD">
        <w:rPr>
          <w:bCs/>
          <w:sz w:val="28"/>
          <w:szCs w:val="28"/>
        </w:rPr>
        <w:t xml:space="preserve"> «Налоги, аудит и бизнес-анализ»</w:t>
      </w:r>
      <w:r w:rsidR="000D15BA" w:rsidRPr="00307EDD">
        <w:rPr>
          <w:bCs/>
          <w:sz w:val="28"/>
          <w:szCs w:val="28"/>
        </w:rPr>
        <w:t xml:space="preserve"> </w:t>
      </w:r>
      <w:r w:rsidR="00747FB1" w:rsidRPr="00307EDD">
        <w:rPr>
          <w:bCs/>
          <w:sz w:val="28"/>
          <w:szCs w:val="28"/>
        </w:rPr>
        <w:t xml:space="preserve">и </w:t>
      </w:r>
      <w:r w:rsidR="005C4855" w:rsidRPr="00307EDD">
        <w:rPr>
          <w:bCs/>
          <w:sz w:val="28"/>
          <w:szCs w:val="28"/>
        </w:rPr>
        <w:t xml:space="preserve">образовательной программы </w:t>
      </w:r>
      <w:r w:rsidR="005C4855" w:rsidRPr="00307EDD">
        <w:rPr>
          <w:rFonts w:eastAsia="Calibri"/>
          <w:sz w:val="28"/>
          <w:szCs w:val="28"/>
        </w:rPr>
        <w:t>«Бизнес-анализ, налоги и аудит»</w:t>
      </w:r>
      <w:r w:rsidR="007E69EF" w:rsidRPr="00307EDD">
        <w:rPr>
          <w:bCs/>
          <w:sz w:val="28"/>
          <w:szCs w:val="28"/>
        </w:rPr>
        <w:t>.</w:t>
      </w:r>
    </w:p>
    <w:p w14:paraId="48B319B1" w14:textId="05EE445C" w:rsidR="00467CC4" w:rsidRPr="0046400D" w:rsidRDefault="003925B2" w:rsidP="00F95658">
      <w:pPr>
        <w:ind w:firstLine="709"/>
        <w:jc w:val="both"/>
        <w:rPr>
          <w:bCs/>
          <w:sz w:val="28"/>
          <w:szCs w:val="28"/>
        </w:rPr>
      </w:pPr>
      <w:r w:rsidRPr="00307EDD">
        <w:rPr>
          <w:bCs/>
          <w:sz w:val="28"/>
          <w:szCs w:val="28"/>
        </w:rPr>
        <w:t>Для освоения дисциплины необходимо обладать</w:t>
      </w:r>
      <w:r w:rsidRPr="0046400D">
        <w:rPr>
          <w:bCs/>
          <w:sz w:val="28"/>
          <w:szCs w:val="28"/>
        </w:rPr>
        <w:t xml:space="preserve"> </w:t>
      </w:r>
      <w:r w:rsidR="0003036A" w:rsidRPr="0046400D">
        <w:rPr>
          <w:bCs/>
          <w:sz w:val="28"/>
          <w:szCs w:val="28"/>
        </w:rPr>
        <w:t>пониманием</w:t>
      </w:r>
      <w:r w:rsidR="007B23DF" w:rsidRPr="0046400D">
        <w:rPr>
          <w:bCs/>
          <w:sz w:val="28"/>
          <w:szCs w:val="28"/>
        </w:rPr>
        <w:t xml:space="preserve"> </w:t>
      </w:r>
      <w:r w:rsidR="0003036A" w:rsidRPr="0046400D">
        <w:rPr>
          <w:bCs/>
          <w:sz w:val="28"/>
          <w:szCs w:val="28"/>
        </w:rPr>
        <w:t xml:space="preserve">тенденций развития и специфики </w:t>
      </w:r>
      <w:r w:rsidR="00280518" w:rsidRPr="0046400D">
        <w:rPr>
          <w:bCs/>
          <w:sz w:val="28"/>
          <w:szCs w:val="28"/>
        </w:rPr>
        <w:t>деятельности кредитных учреждений</w:t>
      </w:r>
      <w:r w:rsidR="00A0377C" w:rsidRPr="0046400D">
        <w:rPr>
          <w:bCs/>
          <w:sz w:val="28"/>
          <w:szCs w:val="28"/>
        </w:rPr>
        <w:t xml:space="preserve"> и страховых организаций</w:t>
      </w:r>
      <w:r w:rsidR="0003036A" w:rsidRPr="0046400D">
        <w:rPr>
          <w:bCs/>
          <w:sz w:val="28"/>
          <w:szCs w:val="28"/>
        </w:rPr>
        <w:t>,</w:t>
      </w:r>
      <w:r w:rsidR="00280518" w:rsidRPr="0046400D">
        <w:rPr>
          <w:bCs/>
          <w:sz w:val="28"/>
          <w:szCs w:val="28"/>
        </w:rPr>
        <w:t xml:space="preserve"> основ налогообложения организаций</w:t>
      </w:r>
      <w:r w:rsidR="0003036A" w:rsidRPr="0046400D">
        <w:rPr>
          <w:bCs/>
          <w:sz w:val="28"/>
          <w:szCs w:val="28"/>
        </w:rPr>
        <w:t xml:space="preserve">, характера осуществления финансового контроля в </w:t>
      </w:r>
      <w:r w:rsidR="00565426" w:rsidRPr="0046400D">
        <w:rPr>
          <w:bCs/>
          <w:sz w:val="28"/>
          <w:szCs w:val="28"/>
        </w:rPr>
        <w:t>финансовом секторе экономики</w:t>
      </w:r>
      <w:r w:rsidR="0003036A" w:rsidRPr="0046400D">
        <w:rPr>
          <w:bCs/>
          <w:sz w:val="28"/>
          <w:szCs w:val="28"/>
        </w:rPr>
        <w:t>.</w:t>
      </w:r>
    </w:p>
    <w:p w14:paraId="19ED6D93" w14:textId="176A58AC" w:rsidR="003925B2" w:rsidRPr="0046400D" w:rsidRDefault="003925B2" w:rsidP="00280518">
      <w:pPr>
        <w:keepNext/>
        <w:ind w:firstLine="709"/>
        <w:jc w:val="both"/>
        <w:rPr>
          <w:bCs/>
          <w:sz w:val="28"/>
          <w:szCs w:val="28"/>
        </w:rPr>
      </w:pPr>
      <w:r w:rsidRPr="0046400D">
        <w:rPr>
          <w:bCs/>
          <w:sz w:val="28"/>
          <w:szCs w:val="28"/>
        </w:rPr>
        <w:t>Дисциплина «</w:t>
      </w:r>
      <w:r w:rsidR="00280518" w:rsidRPr="0046400D">
        <w:rPr>
          <w:bCs/>
          <w:sz w:val="28"/>
          <w:szCs w:val="28"/>
        </w:rPr>
        <w:t>Налогообложение банков</w:t>
      </w:r>
      <w:r w:rsidR="005C4855" w:rsidRPr="0046400D">
        <w:rPr>
          <w:bCs/>
          <w:sz w:val="28"/>
          <w:szCs w:val="28"/>
        </w:rPr>
        <w:t xml:space="preserve"> и страховых организаций</w:t>
      </w:r>
      <w:r w:rsidRPr="0046400D">
        <w:rPr>
          <w:bCs/>
          <w:sz w:val="28"/>
          <w:szCs w:val="28"/>
        </w:rPr>
        <w:t>» базируется на знаниях</w:t>
      </w:r>
      <w:r w:rsidR="007B23DF" w:rsidRPr="0046400D">
        <w:rPr>
          <w:bCs/>
          <w:sz w:val="28"/>
          <w:szCs w:val="28"/>
        </w:rPr>
        <w:t xml:space="preserve"> и </w:t>
      </w:r>
      <w:r w:rsidRPr="0046400D">
        <w:rPr>
          <w:bCs/>
          <w:sz w:val="28"/>
          <w:szCs w:val="28"/>
        </w:rPr>
        <w:t>умениях, приобретенных в результате изучения дисциплин:</w:t>
      </w:r>
      <w:r w:rsidR="007B23DF" w:rsidRPr="0046400D">
        <w:rPr>
          <w:bCs/>
          <w:sz w:val="28"/>
          <w:szCs w:val="28"/>
        </w:rPr>
        <w:t xml:space="preserve"> </w:t>
      </w:r>
      <w:r w:rsidR="00280518" w:rsidRPr="0046400D">
        <w:rPr>
          <w:bCs/>
          <w:sz w:val="28"/>
          <w:szCs w:val="28"/>
        </w:rPr>
        <w:t xml:space="preserve">«Деньги, кредит, банки», </w:t>
      </w:r>
      <w:r w:rsidR="005C4855" w:rsidRPr="0046400D">
        <w:rPr>
          <w:bCs/>
          <w:sz w:val="28"/>
          <w:szCs w:val="28"/>
        </w:rPr>
        <w:t xml:space="preserve">«Финансы», </w:t>
      </w:r>
      <w:r w:rsidR="007E69EF">
        <w:rPr>
          <w:bCs/>
          <w:sz w:val="28"/>
          <w:szCs w:val="28"/>
        </w:rPr>
        <w:t>«Теория финансового контроля».</w:t>
      </w:r>
    </w:p>
    <w:p w14:paraId="449164D0" w14:textId="77777777" w:rsidR="003925B2" w:rsidRPr="0046400D" w:rsidRDefault="003925B2" w:rsidP="00F95658">
      <w:pPr>
        <w:ind w:firstLine="709"/>
        <w:jc w:val="both"/>
        <w:rPr>
          <w:bCs/>
          <w:sz w:val="28"/>
          <w:szCs w:val="28"/>
        </w:rPr>
      </w:pPr>
    </w:p>
    <w:p w14:paraId="6F45F54A" w14:textId="77777777" w:rsidR="007E001B" w:rsidRDefault="00C52F7B" w:rsidP="00F95658">
      <w:pPr>
        <w:ind w:firstLine="709"/>
        <w:jc w:val="both"/>
        <w:rPr>
          <w:b/>
          <w:bCs/>
          <w:sz w:val="28"/>
          <w:szCs w:val="28"/>
        </w:rPr>
      </w:pPr>
      <w:r w:rsidRPr="0046400D">
        <w:rPr>
          <w:b/>
          <w:bCs/>
          <w:sz w:val="28"/>
          <w:szCs w:val="28"/>
        </w:rPr>
        <w:t xml:space="preserve">4. Объем </w:t>
      </w:r>
      <w:r w:rsidR="00EC45DF" w:rsidRPr="0046400D">
        <w:rPr>
          <w:b/>
          <w:bCs/>
          <w:sz w:val="28"/>
          <w:szCs w:val="28"/>
        </w:rPr>
        <w:t>дисциплины</w:t>
      </w:r>
      <w:r w:rsidR="001B4C63" w:rsidRPr="0046400D">
        <w:rPr>
          <w:b/>
          <w:bCs/>
          <w:sz w:val="28"/>
          <w:szCs w:val="28"/>
        </w:rPr>
        <w:t>(модуля)</w:t>
      </w:r>
      <w:r w:rsidRPr="0046400D">
        <w:rPr>
          <w:b/>
          <w:bCs/>
          <w:sz w:val="28"/>
          <w:szCs w:val="28"/>
        </w:rPr>
        <w:t xml:space="preserve"> в зачетных единицах и в академических </w:t>
      </w:r>
      <w:r w:rsidR="00400154" w:rsidRPr="0046400D">
        <w:rPr>
          <w:b/>
          <w:bCs/>
          <w:sz w:val="28"/>
          <w:szCs w:val="28"/>
        </w:rPr>
        <w:t>ча</w:t>
      </w:r>
      <w:r w:rsidRPr="0046400D">
        <w:rPr>
          <w:b/>
          <w:bCs/>
          <w:sz w:val="28"/>
          <w:szCs w:val="28"/>
        </w:rPr>
        <w:t xml:space="preserve">сах с выделением объема </w:t>
      </w:r>
      <w:r w:rsidR="00400154" w:rsidRPr="0046400D">
        <w:rPr>
          <w:b/>
          <w:bCs/>
          <w:sz w:val="28"/>
          <w:szCs w:val="28"/>
        </w:rPr>
        <w:t>аудиторной (лекции, семинары) и</w:t>
      </w:r>
      <w:r w:rsidRPr="0046400D">
        <w:rPr>
          <w:b/>
          <w:bCs/>
          <w:sz w:val="28"/>
          <w:szCs w:val="28"/>
        </w:rPr>
        <w:t xml:space="preserve"> самостоятельной работы обучающихся</w:t>
      </w:r>
      <w:r w:rsidR="00400154" w:rsidRPr="0046400D">
        <w:rPr>
          <w:b/>
          <w:bCs/>
          <w:sz w:val="28"/>
          <w:szCs w:val="28"/>
        </w:rPr>
        <w:t xml:space="preserve"> </w:t>
      </w:r>
    </w:p>
    <w:p w14:paraId="18D5532F" w14:textId="4EB4203F" w:rsidR="00C52F7B" w:rsidRPr="0046400D" w:rsidRDefault="007E001B" w:rsidP="00F95658">
      <w:pPr>
        <w:ind w:firstLine="709"/>
        <w:jc w:val="both"/>
        <w:rPr>
          <w:b/>
          <w:bCs/>
          <w:sz w:val="28"/>
          <w:szCs w:val="28"/>
        </w:rPr>
      </w:pPr>
      <w:r w:rsidRPr="00307EDD">
        <w:rPr>
          <w:b/>
          <w:bCs/>
          <w:sz w:val="28"/>
          <w:szCs w:val="28"/>
        </w:rPr>
        <w:t>Очная/очно-заочная форма обучения</w:t>
      </w:r>
      <w:r>
        <w:rPr>
          <w:b/>
          <w:bCs/>
          <w:sz w:val="28"/>
          <w:szCs w:val="28"/>
        </w:rPr>
        <w:t xml:space="preserve"> </w:t>
      </w:r>
    </w:p>
    <w:p w14:paraId="4E5D74D2" w14:textId="77777777" w:rsidR="009D34EE" w:rsidRPr="0046400D" w:rsidRDefault="00C471A3" w:rsidP="00C52F7B">
      <w:pPr>
        <w:keepNext/>
        <w:ind w:left="567"/>
        <w:jc w:val="right"/>
        <w:rPr>
          <w:sz w:val="28"/>
          <w:szCs w:val="28"/>
        </w:rPr>
      </w:pPr>
      <w:r w:rsidRPr="0046400D">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46400D" w14:paraId="375D24B9" w14:textId="77777777" w:rsidTr="002803EF">
        <w:tc>
          <w:tcPr>
            <w:tcW w:w="3244" w:type="pct"/>
            <w:shd w:val="clear" w:color="auto" w:fill="auto"/>
          </w:tcPr>
          <w:p w14:paraId="725771C8" w14:textId="77777777" w:rsidR="002803EF" w:rsidRPr="0046400D" w:rsidRDefault="002803EF" w:rsidP="00EC45DF">
            <w:pPr>
              <w:pStyle w:val="a6"/>
              <w:keepNext/>
              <w:ind w:left="0"/>
              <w:rPr>
                <w:b/>
                <w:sz w:val="24"/>
                <w:szCs w:val="24"/>
              </w:rPr>
            </w:pPr>
            <w:r w:rsidRPr="0046400D">
              <w:rPr>
                <w:b/>
                <w:sz w:val="24"/>
                <w:szCs w:val="24"/>
              </w:rPr>
              <w:t>Вид учебной работы   по дисциплине</w:t>
            </w:r>
          </w:p>
        </w:tc>
        <w:tc>
          <w:tcPr>
            <w:tcW w:w="858" w:type="pct"/>
            <w:shd w:val="clear" w:color="auto" w:fill="auto"/>
          </w:tcPr>
          <w:p w14:paraId="1FB4E92A" w14:textId="77777777" w:rsidR="002803EF" w:rsidRPr="0046400D" w:rsidRDefault="002803EF" w:rsidP="002803EF">
            <w:pPr>
              <w:pStyle w:val="a6"/>
              <w:keepNext/>
              <w:ind w:left="0"/>
              <w:jc w:val="center"/>
              <w:rPr>
                <w:b/>
                <w:sz w:val="24"/>
                <w:szCs w:val="24"/>
              </w:rPr>
            </w:pPr>
            <w:r w:rsidRPr="0046400D">
              <w:rPr>
                <w:b/>
                <w:sz w:val="24"/>
                <w:szCs w:val="24"/>
              </w:rPr>
              <w:t>Всего</w:t>
            </w:r>
          </w:p>
          <w:p w14:paraId="7A61AC1F" w14:textId="77777777" w:rsidR="002803EF" w:rsidRPr="0046400D" w:rsidRDefault="002803EF" w:rsidP="002803EF">
            <w:pPr>
              <w:pStyle w:val="a6"/>
              <w:keepNext/>
              <w:ind w:left="0"/>
              <w:jc w:val="center"/>
              <w:rPr>
                <w:b/>
                <w:sz w:val="24"/>
                <w:szCs w:val="24"/>
              </w:rPr>
            </w:pPr>
            <w:r w:rsidRPr="0046400D">
              <w:rPr>
                <w:b/>
                <w:sz w:val="24"/>
                <w:szCs w:val="24"/>
              </w:rPr>
              <w:t>(в з/е и часах)</w:t>
            </w:r>
          </w:p>
        </w:tc>
        <w:tc>
          <w:tcPr>
            <w:tcW w:w="898" w:type="pct"/>
            <w:shd w:val="clear" w:color="auto" w:fill="auto"/>
          </w:tcPr>
          <w:p w14:paraId="1015267D" w14:textId="77777777" w:rsidR="002803EF" w:rsidRPr="0046400D" w:rsidRDefault="002803EF" w:rsidP="002803EF">
            <w:pPr>
              <w:pStyle w:val="a6"/>
              <w:keepNext/>
              <w:ind w:left="0"/>
              <w:jc w:val="center"/>
              <w:rPr>
                <w:b/>
                <w:sz w:val="24"/>
                <w:szCs w:val="24"/>
              </w:rPr>
            </w:pPr>
            <w:r w:rsidRPr="0046400D">
              <w:rPr>
                <w:b/>
                <w:sz w:val="24"/>
                <w:szCs w:val="24"/>
              </w:rPr>
              <w:t xml:space="preserve">Семестр </w:t>
            </w:r>
            <w:r w:rsidR="004377A2" w:rsidRPr="0046400D">
              <w:rPr>
                <w:b/>
                <w:sz w:val="24"/>
                <w:szCs w:val="24"/>
              </w:rPr>
              <w:t>7/8</w:t>
            </w:r>
          </w:p>
          <w:p w14:paraId="16723B64" w14:textId="77777777" w:rsidR="002803EF" w:rsidRPr="0046400D" w:rsidRDefault="002803EF" w:rsidP="002803EF">
            <w:pPr>
              <w:pStyle w:val="a6"/>
              <w:keepNext/>
              <w:ind w:left="0"/>
              <w:jc w:val="center"/>
              <w:rPr>
                <w:b/>
                <w:sz w:val="24"/>
                <w:szCs w:val="24"/>
              </w:rPr>
            </w:pPr>
            <w:r w:rsidRPr="0046400D">
              <w:rPr>
                <w:b/>
                <w:sz w:val="24"/>
                <w:szCs w:val="24"/>
              </w:rPr>
              <w:t>(в часах)</w:t>
            </w:r>
          </w:p>
        </w:tc>
      </w:tr>
      <w:tr w:rsidR="00DE3F68" w:rsidRPr="0046400D" w14:paraId="6721CD07" w14:textId="77777777" w:rsidTr="002803EF">
        <w:tc>
          <w:tcPr>
            <w:tcW w:w="3244" w:type="pct"/>
            <w:shd w:val="clear" w:color="auto" w:fill="auto"/>
          </w:tcPr>
          <w:p w14:paraId="0B56AC4B" w14:textId="77777777" w:rsidR="00DE3F68" w:rsidRPr="0046400D" w:rsidRDefault="00DE3F68" w:rsidP="00DE3F68">
            <w:pPr>
              <w:pStyle w:val="a6"/>
              <w:keepNext/>
              <w:ind w:left="0"/>
              <w:rPr>
                <w:b/>
                <w:sz w:val="24"/>
                <w:szCs w:val="24"/>
              </w:rPr>
            </w:pPr>
            <w:r w:rsidRPr="0046400D">
              <w:rPr>
                <w:b/>
                <w:sz w:val="24"/>
                <w:szCs w:val="24"/>
              </w:rPr>
              <w:t xml:space="preserve">Общая трудоемкость дисциплины </w:t>
            </w:r>
          </w:p>
        </w:tc>
        <w:tc>
          <w:tcPr>
            <w:tcW w:w="858" w:type="pct"/>
            <w:shd w:val="clear" w:color="auto" w:fill="auto"/>
          </w:tcPr>
          <w:p w14:paraId="171C7FFB" w14:textId="77777777" w:rsidR="00DE3F68" w:rsidRPr="0046400D" w:rsidRDefault="00DE3F68" w:rsidP="00DE3F68">
            <w:pPr>
              <w:pStyle w:val="a6"/>
              <w:keepNext/>
              <w:ind w:left="0"/>
              <w:jc w:val="center"/>
              <w:rPr>
                <w:b/>
                <w:iCs/>
                <w:sz w:val="24"/>
                <w:szCs w:val="24"/>
              </w:rPr>
            </w:pPr>
            <w:r w:rsidRPr="0046400D">
              <w:rPr>
                <w:b/>
                <w:iCs/>
                <w:sz w:val="24"/>
                <w:szCs w:val="24"/>
              </w:rPr>
              <w:t>3/108</w:t>
            </w:r>
          </w:p>
        </w:tc>
        <w:tc>
          <w:tcPr>
            <w:tcW w:w="898" w:type="pct"/>
            <w:shd w:val="clear" w:color="auto" w:fill="auto"/>
          </w:tcPr>
          <w:p w14:paraId="3B6685A5" w14:textId="77777777" w:rsidR="00DE3F68" w:rsidRPr="0046400D" w:rsidRDefault="00DE3F68" w:rsidP="00DE3F68">
            <w:pPr>
              <w:pStyle w:val="a6"/>
              <w:keepNext/>
              <w:ind w:left="0"/>
              <w:jc w:val="center"/>
              <w:rPr>
                <w:b/>
                <w:iCs/>
                <w:sz w:val="24"/>
                <w:szCs w:val="24"/>
              </w:rPr>
            </w:pPr>
            <w:r w:rsidRPr="0046400D">
              <w:rPr>
                <w:b/>
                <w:iCs/>
                <w:sz w:val="24"/>
                <w:szCs w:val="24"/>
              </w:rPr>
              <w:t>3/108</w:t>
            </w:r>
          </w:p>
        </w:tc>
      </w:tr>
      <w:tr w:rsidR="004377A2" w:rsidRPr="0046400D" w14:paraId="7DE1DE01" w14:textId="77777777" w:rsidTr="002803EF">
        <w:tc>
          <w:tcPr>
            <w:tcW w:w="3244" w:type="pct"/>
            <w:shd w:val="clear" w:color="auto" w:fill="auto"/>
          </w:tcPr>
          <w:p w14:paraId="16C36754" w14:textId="77777777" w:rsidR="004377A2" w:rsidRPr="0046400D" w:rsidRDefault="004377A2" w:rsidP="004377A2">
            <w:pPr>
              <w:pStyle w:val="a6"/>
              <w:keepNext/>
              <w:ind w:left="0"/>
              <w:rPr>
                <w:b/>
                <w:i/>
                <w:sz w:val="24"/>
                <w:szCs w:val="24"/>
              </w:rPr>
            </w:pPr>
            <w:r w:rsidRPr="0046400D">
              <w:rPr>
                <w:b/>
                <w:i/>
                <w:sz w:val="24"/>
                <w:szCs w:val="24"/>
              </w:rPr>
              <w:t xml:space="preserve">Контактная работа - Аудиторные занятия </w:t>
            </w:r>
          </w:p>
        </w:tc>
        <w:tc>
          <w:tcPr>
            <w:tcW w:w="858" w:type="pct"/>
            <w:shd w:val="clear" w:color="auto" w:fill="auto"/>
          </w:tcPr>
          <w:p w14:paraId="615FB690" w14:textId="77777777" w:rsidR="004377A2" w:rsidRPr="0046400D" w:rsidRDefault="004377A2" w:rsidP="004377A2">
            <w:pPr>
              <w:pStyle w:val="a6"/>
              <w:keepNext/>
              <w:ind w:left="0"/>
              <w:jc w:val="center"/>
              <w:rPr>
                <w:bCs/>
                <w:iCs/>
                <w:sz w:val="24"/>
                <w:szCs w:val="24"/>
              </w:rPr>
            </w:pPr>
            <w:r w:rsidRPr="0046400D">
              <w:rPr>
                <w:bCs/>
                <w:iCs/>
                <w:sz w:val="24"/>
                <w:szCs w:val="24"/>
              </w:rPr>
              <w:t>34/16</w:t>
            </w:r>
          </w:p>
        </w:tc>
        <w:tc>
          <w:tcPr>
            <w:tcW w:w="898" w:type="pct"/>
            <w:shd w:val="clear" w:color="auto" w:fill="auto"/>
          </w:tcPr>
          <w:p w14:paraId="2FEBA33B" w14:textId="77777777" w:rsidR="004377A2" w:rsidRPr="0046400D" w:rsidRDefault="004377A2" w:rsidP="004377A2">
            <w:pPr>
              <w:pStyle w:val="a6"/>
              <w:keepNext/>
              <w:ind w:left="0"/>
              <w:jc w:val="center"/>
              <w:rPr>
                <w:bCs/>
                <w:iCs/>
                <w:sz w:val="24"/>
                <w:szCs w:val="24"/>
              </w:rPr>
            </w:pPr>
            <w:r w:rsidRPr="0046400D">
              <w:rPr>
                <w:bCs/>
                <w:iCs/>
                <w:sz w:val="24"/>
                <w:szCs w:val="24"/>
              </w:rPr>
              <w:t>34/16</w:t>
            </w:r>
          </w:p>
        </w:tc>
      </w:tr>
      <w:tr w:rsidR="004377A2" w:rsidRPr="0046400D" w14:paraId="682A422F" w14:textId="77777777" w:rsidTr="002803EF">
        <w:tc>
          <w:tcPr>
            <w:tcW w:w="3244" w:type="pct"/>
            <w:shd w:val="clear" w:color="auto" w:fill="auto"/>
          </w:tcPr>
          <w:p w14:paraId="5D0EC8D1" w14:textId="77777777" w:rsidR="004377A2" w:rsidRPr="0046400D" w:rsidRDefault="004377A2" w:rsidP="004377A2">
            <w:pPr>
              <w:pStyle w:val="a6"/>
              <w:keepNext/>
              <w:ind w:left="0"/>
              <w:rPr>
                <w:i/>
                <w:sz w:val="24"/>
                <w:szCs w:val="24"/>
              </w:rPr>
            </w:pPr>
            <w:r w:rsidRPr="0046400D">
              <w:rPr>
                <w:i/>
                <w:sz w:val="24"/>
                <w:szCs w:val="24"/>
              </w:rPr>
              <w:t xml:space="preserve">Лекции </w:t>
            </w:r>
          </w:p>
        </w:tc>
        <w:tc>
          <w:tcPr>
            <w:tcW w:w="858" w:type="pct"/>
            <w:shd w:val="clear" w:color="auto" w:fill="auto"/>
          </w:tcPr>
          <w:p w14:paraId="1B3AEEE4" w14:textId="77777777" w:rsidR="004377A2" w:rsidRPr="0046400D" w:rsidRDefault="004377A2" w:rsidP="004377A2">
            <w:pPr>
              <w:pStyle w:val="a6"/>
              <w:keepNext/>
              <w:ind w:left="0"/>
              <w:jc w:val="center"/>
              <w:rPr>
                <w:bCs/>
                <w:iCs/>
                <w:sz w:val="24"/>
                <w:szCs w:val="24"/>
              </w:rPr>
            </w:pPr>
            <w:r w:rsidRPr="0046400D">
              <w:rPr>
                <w:bCs/>
                <w:iCs/>
                <w:sz w:val="24"/>
                <w:szCs w:val="24"/>
              </w:rPr>
              <w:t>16/8</w:t>
            </w:r>
          </w:p>
        </w:tc>
        <w:tc>
          <w:tcPr>
            <w:tcW w:w="898" w:type="pct"/>
            <w:shd w:val="clear" w:color="auto" w:fill="auto"/>
          </w:tcPr>
          <w:p w14:paraId="3EEB690F" w14:textId="77777777" w:rsidR="004377A2" w:rsidRPr="0046400D" w:rsidRDefault="004377A2" w:rsidP="004377A2">
            <w:pPr>
              <w:pStyle w:val="a6"/>
              <w:keepNext/>
              <w:ind w:left="0"/>
              <w:jc w:val="center"/>
              <w:rPr>
                <w:bCs/>
                <w:iCs/>
                <w:sz w:val="24"/>
                <w:szCs w:val="24"/>
              </w:rPr>
            </w:pPr>
            <w:r w:rsidRPr="0046400D">
              <w:rPr>
                <w:bCs/>
                <w:iCs/>
                <w:sz w:val="24"/>
                <w:szCs w:val="24"/>
              </w:rPr>
              <w:t>16/8</w:t>
            </w:r>
          </w:p>
        </w:tc>
      </w:tr>
      <w:tr w:rsidR="004377A2" w:rsidRPr="0046400D" w14:paraId="60CCAE4C" w14:textId="77777777" w:rsidTr="002803EF">
        <w:tc>
          <w:tcPr>
            <w:tcW w:w="3244" w:type="pct"/>
            <w:shd w:val="clear" w:color="auto" w:fill="auto"/>
          </w:tcPr>
          <w:p w14:paraId="3839E7D5" w14:textId="77777777" w:rsidR="004377A2" w:rsidRPr="0046400D" w:rsidRDefault="004377A2" w:rsidP="004377A2">
            <w:pPr>
              <w:pStyle w:val="a6"/>
              <w:keepNext/>
              <w:ind w:left="0"/>
              <w:rPr>
                <w:i/>
                <w:sz w:val="24"/>
                <w:szCs w:val="24"/>
              </w:rPr>
            </w:pPr>
            <w:r w:rsidRPr="0046400D">
              <w:rPr>
                <w:i/>
                <w:sz w:val="24"/>
                <w:szCs w:val="24"/>
              </w:rPr>
              <w:t xml:space="preserve">Семинары, практические занятия  </w:t>
            </w:r>
          </w:p>
        </w:tc>
        <w:tc>
          <w:tcPr>
            <w:tcW w:w="858" w:type="pct"/>
            <w:shd w:val="clear" w:color="auto" w:fill="auto"/>
          </w:tcPr>
          <w:p w14:paraId="207F994B" w14:textId="77777777" w:rsidR="004377A2" w:rsidRPr="0046400D" w:rsidRDefault="004377A2" w:rsidP="004377A2">
            <w:pPr>
              <w:pStyle w:val="a6"/>
              <w:keepNext/>
              <w:ind w:left="0"/>
              <w:jc w:val="center"/>
              <w:rPr>
                <w:bCs/>
                <w:iCs/>
                <w:sz w:val="24"/>
                <w:szCs w:val="24"/>
              </w:rPr>
            </w:pPr>
            <w:r w:rsidRPr="0046400D">
              <w:rPr>
                <w:bCs/>
                <w:iCs/>
                <w:sz w:val="24"/>
                <w:szCs w:val="24"/>
              </w:rPr>
              <w:t>18/8</w:t>
            </w:r>
          </w:p>
        </w:tc>
        <w:tc>
          <w:tcPr>
            <w:tcW w:w="898" w:type="pct"/>
            <w:shd w:val="clear" w:color="auto" w:fill="auto"/>
          </w:tcPr>
          <w:p w14:paraId="5A288D97" w14:textId="77777777" w:rsidR="004377A2" w:rsidRPr="0046400D" w:rsidRDefault="004377A2" w:rsidP="004377A2">
            <w:pPr>
              <w:pStyle w:val="a6"/>
              <w:keepNext/>
              <w:ind w:left="0"/>
              <w:jc w:val="center"/>
              <w:rPr>
                <w:bCs/>
                <w:iCs/>
                <w:sz w:val="24"/>
                <w:szCs w:val="24"/>
              </w:rPr>
            </w:pPr>
            <w:r w:rsidRPr="0046400D">
              <w:rPr>
                <w:bCs/>
                <w:iCs/>
                <w:sz w:val="24"/>
                <w:szCs w:val="24"/>
              </w:rPr>
              <w:t>18/8</w:t>
            </w:r>
          </w:p>
        </w:tc>
      </w:tr>
      <w:tr w:rsidR="004377A2" w:rsidRPr="0046400D" w14:paraId="25C30E74" w14:textId="77777777" w:rsidTr="002803EF">
        <w:tc>
          <w:tcPr>
            <w:tcW w:w="3244" w:type="pct"/>
            <w:shd w:val="clear" w:color="auto" w:fill="auto"/>
          </w:tcPr>
          <w:p w14:paraId="27478EA6" w14:textId="77777777" w:rsidR="004377A2" w:rsidRPr="0046400D" w:rsidRDefault="004377A2" w:rsidP="004377A2">
            <w:pPr>
              <w:pStyle w:val="a6"/>
              <w:keepNext/>
              <w:ind w:left="0"/>
              <w:rPr>
                <w:b/>
                <w:i/>
                <w:sz w:val="24"/>
                <w:szCs w:val="24"/>
              </w:rPr>
            </w:pPr>
            <w:r w:rsidRPr="0046400D">
              <w:rPr>
                <w:b/>
                <w:i/>
                <w:sz w:val="24"/>
                <w:szCs w:val="24"/>
              </w:rPr>
              <w:t>Самостоятельная работа</w:t>
            </w:r>
          </w:p>
        </w:tc>
        <w:tc>
          <w:tcPr>
            <w:tcW w:w="858" w:type="pct"/>
            <w:shd w:val="clear" w:color="auto" w:fill="auto"/>
          </w:tcPr>
          <w:p w14:paraId="7F384580" w14:textId="77777777" w:rsidR="004377A2" w:rsidRPr="0046400D" w:rsidRDefault="004377A2" w:rsidP="004377A2">
            <w:pPr>
              <w:pStyle w:val="a6"/>
              <w:keepNext/>
              <w:ind w:left="0"/>
              <w:jc w:val="center"/>
              <w:rPr>
                <w:bCs/>
                <w:iCs/>
                <w:sz w:val="24"/>
                <w:szCs w:val="24"/>
              </w:rPr>
            </w:pPr>
            <w:r w:rsidRPr="0046400D">
              <w:rPr>
                <w:bCs/>
                <w:iCs/>
                <w:sz w:val="24"/>
                <w:szCs w:val="24"/>
              </w:rPr>
              <w:t>74/92</w:t>
            </w:r>
          </w:p>
        </w:tc>
        <w:tc>
          <w:tcPr>
            <w:tcW w:w="898" w:type="pct"/>
            <w:shd w:val="clear" w:color="auto" w:fill="auto"/>
          </w:tcPr>
          <w:p w14:paraId="2CCF3F7B" w14:textId="77777777" w:rsidR="004377A2" w:rsidRPr="0046400D" w:rsidRDefault="004377A2" w:rsidP="004377A2">
            <w:pPr>
              <w:pStyle w:val="a6"/>
              <w:keepNext/>
              <w:ind w:left="0"/>
              <w:jc w:val="center"/>
              <w:rPr>
                <w:bCs/>
                <w:iCs/>
                <w:sz w:val="24"/>
                <w:szCs w:val="24"/>
              </w:rPr>
            </w:pPr>
            <w:r w:rsidRPr="0046400D">
              <w:rPr>
                <w:bCs/>
                <w:iCs/>
                <w:sz w:val="24"/>
                <w:szCs w:val="24"/>
              </w:rPr>
              <w:t>74/92</w:t>
            </w:r>
          </w:p>
        </w:tc>
      </w:tr>
      <w:tr w:rsidR="00DE3F68" w:rsidRPr="0046400D" w14:paraId="332755ED" w14:textId="77777777" w:rsidTr="002803EF">
        <w:tc>
          <w:tcPr>
            <w:tcW w:w="3244" w:type="pct"/>
            <w:shd w:val="clear" w:color="auto" w:fill="auto"/>
          </w:tcPr>
          <w:p w14:paraId="470E3788" w14:textId="77777777" w:rsidR="00DE3F68" w:rsidRPr="0046400D" w:rsidRDefault="00DE3F68" w:rsidP="00DE3F68">
            <w:pPr>
              <w:pStyle w:val="a6"/>
              <w:keepNext/>
              <w:ind w:left="0"/>
              <w:rPr>
                <w:sz w:val="24"/>
                <w:szCs w:val="24"/>
              </w:rPr>
            </w:pPr>
            <w:r w:rsidRPr="0046400D">
              <w:rPr>
                <w:sz w:val="24"/>
                <w:szCs w:val="24"/>
              </w:rPr>
              <w:t xml:space="preserve">Вид текущего контроля </w:t>
            </w:r>
          </w:p>
        </w:tc>
        <w:tc>
          <w:tcPr>
            <w:tcW w:w="858" w:type="pct"/>
            <w:shd w:val="clear" w:color="auto" w:fill="auto"/>
          </w:tcPr>
          <w:p w14:paraId="07752983"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c>
          <w:tcPr>
            <w:tcW w:w="898" w:type="pct"/>
            <w:shd w:val="clear" w:color="auto" w:fill="auto"/>
          </w:tcPr>
          <w:p w14:paraId="34C6368C"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r>
      <w:tr w:rsidR="00DE3F68" w:rsidRPr="0046400D" w14:paraId="494BEA24" w14:textId="77777777" w:rsidTr="002803EF">
        <w:tc>
          <w:tcPr>
            <w:tcW w:w="3244" w:type="pct"/>
            <w:shd w:val="clear" w:color="auto" w:fill="auto"/>
          </w:tcPr>
          <w:p w14:paraId="0718405D" w14:textId="77777777" w:rsidR="00DE3F68" w:rsidRPr="0046400D" w:rsidRDefault="00DE3F68" w:rsidP="00DE3F68">
            <w:pPr>
              <w:pStyle w:val="a6"/>
              <w:keepNext/>
              <w:ind w:left="0"/>
              <w:rPr>
                <w:sz w:val="24"/>
                <w:szCs w:val="24"/>
              </w:rPr>
            </w:pPr>
            <w:r w:rsidRPr="0046400D">
              <w:rPr>
                <w:sz w:val="24"/>
                <w:szCs w:val="24"/>
              </w:rPr>
              <w:t>Вид промежуточной аттестации</w:t>
            </w:r>
          </w:p>
        </w:tc>
        <w:tc>
          <w:tcPr>
            <w:tcW w:w="858" w:type="pct"/>
            <w:shd w:val="clear" w:color="auto" w:fill="auto"/>
          </w:tcPr>
          <w:p w14:paraId="4869EC67"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c>
          <w:tcPr>
            <w:tcW w:w="898" w:type="pct"/>
            <w:shd w:val="clear" w:color="auto" w:fill="auto"/>
          </w:tcPr>
          <w:p w14:paraId="229F033C"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r>
    </w:tbl>
    <w:p w14:paraId="258B8B3E" w14:textId="77777777" w:rsidR="006E2EF6" w:rsidRPr="0046400D" w:rsidRDefault="006E2EF6" w:rsidP="004377A2">
      <w:pPr>
        <w:ind w:firstLine="709"/>
        <w:jc w:val="both"/>
        <w:rPr>
          <w:b/>
          <w:bCs/>
          <w:i/>
          <w:iCs/>
          <w:sz w:val="28"/>
          <w:szCs w:val="28"/>
        </w:rPr>
      </w:pPr>
    </w:p>
    <w:p w14:paraId="44160D39" w14:textId="77777777" w:rsidR="00C52F7B" w:rsidRPr="0046400D" w:rsidRDefault="00C52F7B" w:rsidP="00F95658">
      <w:pPr>
        <w:ind w:firstLine="709"/>
        <w:jc w:val="both"/>
        <w:rPr>
          <w:b/>
          <w:bCs/>
          <w:sz w:val="28"/>
          <w:szCs w:val="28"/>
        </w:rPr>
      </w:pPr>
      <w:r w:rsidRPr="0046400D">
        <w:rPr>
          <w:b/>
          <w:bCs/>
          <w:sz w:val="28"/>
          <w:szCs w:val="28"/>
        </w:rPr>
        <w:t xml:space="preserve">5. Содержание </w:t>
      </w:r>
      <w:r w:rsidR="00EC45DF" w:rsidRPr="0046400D">
        <w:rPr>
          <w:b/>
          <w:bCs/>
          <w:sz w:val="28"/>
          <w:szCs w:val="28"/>
        </w:rPr>
        <w:t>дисциплины</w:t>
      </w:r>
      <w:r w:rsidRPr="0046400D">
        <w:rPr>
          <w:b/>
          <w:bCs/>
          <w:sz w:val="28"/>
          <w:szCs w:val="28"/>
        </w:rPr>
        <w:t>, структурированное по темам (разделам) дисциплины с указани</w:t>
      </w:r>
      <w:r w:rsidR="009C4968" w:rsidRPr="0046400D">
        <w:rPr>
          <w:b/>
          <w:bCs/>
          <w:sz w:val="28"/>
          <w:szCs w:val="28"/>
        </w:rPr>
        <w:t>ем их объемов (в академических часах) и видов</w:t>
      </w:r>
      <w:r w:rsidRPr="0046400D">
        <w:rPr>
          <w:b/>
          <w:bCs/>
          <w:sz w:val="28"/>
          <w:szCs w:val="28"/>
        </w:rPr>
        <w:t xml:space="preserve"> учебных занятий</w:t>
      </w:r>
    </w:p>
    <w:p w14:paraId="1D06184E" w14:textId="77777777" w:rsidR="00C52F7B" w:rsidRPr="0046400D" w:rsidRDefault="00C52F7B" w:rsidP="00F95658">
      <w:pPr>
        <w:ind w:firstLine="709"/>
        <w:jc w:val="both"/>
        <w:rPr>
          <w:b/>
          <w:bCs/>
          <w:sz w:val="28"/>
          <w:szCs w:val="28"/>
        </w:rPr>
      </w:pPr>
      <w:r w:rsidRPr="0046400D">
        <w:rPr>
          <w:b/>
          <w:bCs/>
          <w:sz w:val="28"/>
          <w:szCs w:val="28"/>
        </w:rPr>
        <w:t xml:space="preserve">5.1. Содержание </w:t>
      </w:r>
      <w:r w:rsidR="00EC45DF" w:rsidRPr="0046400D">
        <w:rPr>
          <w:b/>
          <w:bCs/>
          <w:sz w:val="28"/>
          <w:szCs w:val="28"/>
        </w:rPr>
        <w:t>дисциплины</w:t>
      </w:r>
    </w:p>
    <w:p w14:paraId="0DDF3597" w14:textId="77777777" w:rsidR="009A69E2" w:rsidRPr="0046400D" w:rsidRDefault="009A69E2" w:rsidP="00F95658">
      <w:pPr>
        <w:ind w:firstLine="709"/>
        <w:jc w:val="both"/>
        <w:rPr>
          <w:bCs/>
          <w:sz w:val="28"/>
          <w:szCs w:val="28"/>
        </w:rPr>
      </w:pPr>
    </w:p>
    <w:p w14:paraId="47179FBF" w14:textId="77777777" w:rsidR="009A69E2" w:rsidRPr="0046400D" w:rsidRDefault="009A69E2" w:rsidP="004C0617">
      <w:pPr>
        <w:ind w:firstLine="709"/>
        <w:jc w:val="both"/>
        <w:rPr>
          <w:bCs/>
          <w:sz w:val="28"/>
          <w:szCs w:val="28"/>
        </w:rPr>
      </w:pPr>
      <w:r w:rsidRPr="0046400D">
        <w:rPr>
          <w:bCs/>
          <w:sz w:val="28"/>
          <w:szCs w:val="28"/>
        </w:rPr>
        <w:t>Тема 1. ОСОБЕННОСТИ НАЛОГОВОГО РЕГУЛИР</w:t>
      </w:r>
      <w:r w:rsidR="002C4AE6" w:rsidRPr="0046400D">
        <w:rPr>
          <w:bCs/>
          <w:sz w:val="28"/>
          <w:szCs w:val="28"/>
        </w:rPr>
        <w:t>ОВ</w:t>
      </w:r>
      <w:r w:rsidRPr="0046400D">
        <w:rPr>
          <w:bCs/>
          <w:sz w:val="28"/>
          <w:szCs w:val="28"/>
        </w:rPr>
        <w:t>АНИЯ ДЕЯТЕЛЬНОСТИ КРЕДИТНЫХ ОРГАНИЗАЦИЙ</w:t>
      </w:r>
    </w:p>
    <w:p w14:paraId="70583D92" w14:textId="7C0C3047" w:rsidR="002C4AE6" w:rsidRPr="0046400D" w:rsidRDefault="002C4AE6" w:rsidP="004C0617">
      <w:pPr>
        <w:ind w:firstLine="709"/>
        <w:jc w:val="both"/>
        <w:rPr>
          <w:bCs/>
          <w:sz w:val="28"/>
          <w:szCs w:val="28"/>
        </w:rPr>
      </w:pPr>
      <w:r w:rsidRPr="0046400D">
        <w:rPr>
          <w:bCs/>
          <w:sz w:val="28"/>
          <w:szCs w:val="28"/>
        </w:rPr>
        <w:t xml:space="preserve">Роль </w:t>
      </w:r>
      <w:r w:rsidR="00565426" w:rsidRPr="0046400D">
        <w:rPr>
          <w:bCs/>
          <w:sz w:val="28"/>
          <w:szCs w:val="28"/>
        </w:rPr>
        <w:t>финансово-</w:t>
      </w:r>
      <w:r w:rsidRPr="0046400D">
        <w:rPr>
          <w:bCs/>
          <w:sz w:val="28"/>
          <w:szCs w:val="28"/>
        </w:rPr>
        <w:t xml:space="preserve">кредитных организаций в экономике России. Обеспечение налоговых поступлений в консолидированный бюджет РФ от </w:t>
      </w:r>
      <w:r w:rsidR="00565426" w:rsidRPr="0046400D">
        <w:rPr>
          <w:bCs/>
          <w:sz w:val="28"/>
          <w:szCs w:val="28"/>
        </w:rPr>
        <w:t>организаций финансового сектора экономики</w:t>
      </w:r>
      <w:r w:rsidRPr="0046400D">
        <w:rPr>
          <w:bCs/>
          <w:sz w:val="28"/>
          <w:szCs w:val="28"/>
        </w:rPr>
        <w:t>. Налоговая нагрузка в банковской сфере</w:t>
      </w:r>
      <w:r w:rsidR="00565426" w:rsidRPr="0046400D">
        <w:rPr>
          <w:bCs/>
          <w:sz w:val="28"/>
          <w:szCs w:val="28"/>
        </w:rPr>
        <w:t xml:space="preserve"> и в сфере страхования</w:t>
      </w:r>
      <w:r w:rsidRPr="0046400D">
        <w:rPr>
          <w:bCs/>
          <w:sz w:val="28"/>
          <w:szCs w:val="28"/>
        </w:rPr>
        <w:t>.</w:t>
      </w:r>
    </w:p>
    <w:p w14:paraId="043F0C6B" w14:textId="540A28AF" w:rsidR="00EA5EF9" w:rsidRPr="0046400D" w:rsidRDefault="00EA5EF9" w:rsidP="004C0617">
      <w:pPr>
        <w:ind w:firstLine="709"/>
        <w:jc w:val="both"/>
        <w:rPr>
          <w:sz w:val="28"/>
          <w:szCs w:val="28"/>
        </w:rPr>
      </w:pPr>
      <w:r w:rsidRPr="0046400D">
        <w:rPr>
          <w:sz w:val="28"/>
          <w:szCs w:val="28"/>
        </w:rPr>
        <w:t>Налоговое регулирование как составная часть налоговой политики государства</w:t>
      </w:r>
      <w:r w:rsidR="000B1552">
        <w:rPr>
          <w:sz w:val="28"/>
          <w:szCs w:val="28"/>
        </w:rPr>
        <w:t>.</w:t>
      </w:r>
      <w:r w:rsidRPr="0046400D">
        <w:rPr>
          <w:sz w:val="28"/>
          <w:szCs w:val="28"/>
        </w:rPr>
        <w:t xml:space="preserve"> Необходимость, возможности и границы налогового воздействия на деятельность организаций банковской системы РФ</w:t>
      </w:r>
      <w:r w:rsidR="00565426" w:rsidRPr="0046400D">
        <w:rPr>
          <w:sz w:val="28"/>
          <w:szCs w:val="28"/>
        </w:rPr>
        <w:t xml:space="preserve"> и отрасли страхования</w:t>
      </w:r>
      <w:r w:rsidRPr="0046400D">
        <w:rPr>
          <w:sz w:val="28"/>
          <w:szCs w:val="28"/>
        </w:rPr>
        <w:t>. Цели, задачи, основные направления и методы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 xml:space="preserve">. </w:t>
      </w:r>
    </w:p>
    <w:p w14:paraId="01CC1A73" w14:textId="5C832BD8" w:rsidR="00000259" w:rsidRPr="0046400D" w:rsidRDefault="00EA5EF9" w:rsidP="004C0617">
      <w:pPr>
        <w:ind w:firstLine="709"/>
        <w:jc w:val="both"/>
        <w:rPr>
          <w:bCs/>
          <w:sz w:val="28"/>
          <w:szCs w:val="28"/>
        </w:rPr>
      </w:pPr>
      <w:r w:rsidRPr="0046400D">
        <w:rPr>
          <w:sz w:val="28"/>
          <w:szCs w:val="28"/>
        </w:rPr>
        <w:lastRenderedPageBreak/>
        <w:t>Зарубежный опыт и современные задачи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w:t>
      </w:r>
    </w:p>
    <w:p w14:paraId="0E1F5C63" w14:textId="77777777" w:rsidR="00E879D6" w:rsidRPr="0046400D" w:rsidRDefault="00E879D6" w:rsidP="00E879D6">
      <w:pPr>
        <w:ind w:firstLine="709"/>
        <w:jc w:val="both"/>
        <w:rPr>
          <w:bCs/>
          <w:sz w:val="28"/>
          <w:szCs w:val="28"/>
        </w:rPr>
      </w:pPr>
    </w:p>
    <w:p w14:paraId="6427F4B1" w14:textId="77777777" w:rsidR="009A69E2" w:rsidRPr="0046400D" w:rsidRDefault="009A69E2" w:rsidP="00FD0176">
      <w:pPr>
        <w:spacing w:after="120"/>
        <w:ind w:firstLine="709"/>
        <w:jc w:val="both"/>
        <w:rPr>
          <w:bCs/>
          <w:sz w:val="28"/>
          <w:szCs w:val="28"/>
        </w:rPr>
      </w:pPr>
      <w:r w:rsidRPr="0046400D">
        <w:rPr>
          <w:bCs/>
          <w:sz w:val="28"/>
          <w:szCs w:val="28"/>
        </w:rPr>
        <w:t>Тема 2. РОЛЬ БАНКОВ В ПРОЦЕССЕ НАЛОГОВОГО АДМИНИСТРИР</w:t>
      </w:r>
      <w:r w:rsidR="005A6BC3" w:rsidRPr="0046400D">
        <w:rPr>
          <w:bCs/>
          <w:sz w:val="28"/>
          <w:szCs w:val="28"/>
        </w:rPr>
        <w:t>ОВАНИЯ</w:t>
      </w:r>
    </w:p>
    <w:p w14:paraId="6BE31A04" w14:textId="77777777" w:rsidR="00B2268B" w:rsidRPr="0046400D" w:rsidRDefault="00B2268B" w:rsidP="007D56F8">
      <w:pPr>
        <w:pStyle w:val="Default"/>
        <w:ind w:firstLine="709"/>
        <w:jc w:val="both"/>
        <w:rPr>
          <w:sz w:val="28"/>
          <w:szCs w:val="28"/>
        </w:rPr>
      </w:pPr>
      <w:r w:rsidRPr="0046400D">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026A04FE" w14:textId="77777777" w:rsidR="00B2268B" w:rsidRPr="0046400D" w:rsidRDefault="00B2268B" w:rsidP="007D56F8">
      <w:pPr>
        <w:pStyle w:val="Default"/>
        <w:ind w:firstLine="709"/>
        <w:jc w:val="both"/>
        <w:rPr>
          <w:sz w:val="28"/>
          <w:szCs w:val="28"/>
        </w:rPr>
      </w:pPr>
      <w:r w:rsidRPr="0046400D">
        <w:rPr>
          <w:sz w:val="28"/>
          <w:szCs w:val="28"/>
        </w:rPr>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384E295D" w14:textId="77777777" w:rsidR="00B2268B" w:rsidRPr="0046400D" w:rsidRDefault="00B2268B" w:rsidP="007D56F8">
      <w:pPr>
        <w:pStyle w:val="Default"/>
        <w:ind w:firstLine="709"/>
        <w:jc w:val="both"/>
        <w:rPr>
          <w:color w:val="auto"/>
          <w:sz w:val="28"/>
          <w:szCs w:val="28"/>
        </w:rPr>
      </w:pPr>
      <w:r w:rsidRPr="0046400D">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46400D">
        <w:rPr>
          <w:color w:val="auto"/>
          <w:sz w:val="28"/>
          <w:szCs w:val="28"/>
        </w:rPr>
        <w:t>исполнения по расчетному (текущему), валютному счетам, а также по счетам в драгоценных металлах. Права 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2995AB42" w14:textId="77777777" w:rsidR="00B2268B" w:rsidRPr="0046400D" w:rsidRDefault="00B2268B" w:rsidP="00B2268B">
      <w:pPr>
        <w:pStyle w:val="Default"/>
        <w:ind w:firstLine="709"/>
        <w:jc w:val="both"/>
        <w:rPr>
          <w:sz w:val="28"/>
          <w:szCs w:val="28"/>
        </w:rPr>
      </w:pPr>
      <w:r w:rsidRPr="0046400D">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6DD7BE9E" w14:textId="7C5C7EA8" w:rsidR="00B2268B" w:rsidRPr="0046400D" w:rsidRDefault="00B2268B" w:rsidP="00B2268B">
      <w:pPr>
        <w:pStyle w:val="Default"/>
        <w:ind w:firstLine="709"/>
        <w:jc w:val="both"/>
        <w:rPr>
          <w:color w:val="auto"/>
          <w:sz w:val="28"/>
          <w:szCs w:val="28"/>
        </w:rPr>
      </w:pPr>
      <w:r w:rsidRPr="0046400D">
        <w:rPr>
          <w:color w:val="auto"/>
          <w:sz w:val="28"/>
          <w:szCs w:val="28"/>
        </w:rPr>
        <w:t xml:space="preserve">Налоговые правонарушения банков и ответственность банков за их </w:t>
      </w:r>
      <w:r w:rsidR="007772F7" w:rsidRPr="0046400D">
        <w:rPr>
          <w:color w:val="auto"/>
          <w:sz w:val="28"/>
          <w:szCs w:val="28"/>
        </w:rPr>
        <w:t>совершение</w:t>
      </w:r>
      <w:r w:rsidRPr="0046400D">
        <w:rPr>
          <w:color w:val="auto"/>
          <w:sz w:val="28"/>
          <w:szCs w:val="28"/>
        </w:rPr>
        <w:t xml:space="preserve">. </w:t>
      </w:r>
    </w:p>
    <w:p w14:paraId="08B8A3B8" w14:textId="77777777" w:rsidR="005A6BC3" w:rsidRPr="0046400D" w:rsidRDefault="005A6BC3" w:rsidP="008221C8">
      <w:pPr>
        <w:jc w:val="both"/>
        <w:rPr>
          <w:bCs/>
          <w:sz w:val="28"/>
          <w:szCs w:val="28"/>
        </w:rPr>
      </w:pPr>
    </w:p>
    <w:p w14:paraId="2E6D881C" w14:textId="174BE9DB" w:rsidR="005A6BC3" w:rsidRPr="0046400D" w:rsidRDefault="005A6BC3" w:rsidP="00FD0176">
      <w:pPr>
        <w:spacing w:after="120"/>
        <w:ind w:firstLine="709"/>
        <w:jc w:val="both"/>
        <w:rPr>
          <w:bCs/>
          <w:sz w:val="28"/>
          <w:szCs w:val="28"/>
        </w:rPr>
      </w:pPr>
      <w:r w:rsidRPr="0046400D">
        <w:rPr>
          <w:bCs/>
          <w:sz w:val="28"/>
          <w:szCs w:val="28"/>
        </w:rPr>
        <w:t>Тема 3.</w:t>
      </w:r>
      <w:r w:rsidR="008F7762">
        <w:rPr>
          <w:bCs/>
          <w:sz w:val="28"/>
          <w:szCs w:val="28"/>
        </w:rPr>
        <w:t xml:space="preserve"> </w:t>
      </w:r>
      <w:r w:rsidR="00F44BAF" w:rsidRPr="0046400D">
        <w:rPr>
          <w:bCs/>
          <w:sz w:val="28"/>
          <w:szCs w:val="28"/>
        </w:rPr>
        <w:t xml:space="preserve">НАЛОГ НА ДОБАВЛЕННУЮ СТОИМОСТЬ </w:t>
      </w:r>
      <w:r w:rsidRPr="0046400D">
        <w:rPr>
          <w:bCs/>
          <w:sz w:val="28"/>
          <w:szCs w:val="28"/>
        </w:rPr>
        <w:t>В БАНКАХ</w:t>
      </w:r>
    </w:p>
    <w:p w14:paraId="3B0B71D7" w14:textId="77777777" w:rsidR="00FD0176" w:rsidRPr="0046400D" w:rsidRDefault="00FD0176" w:rsidP="00FD0176">
      <w:pPr>
        <w:pStyle w:val="Default"/>
        <w:spacing w:after="120"/>
        <w:ind w:firstLine="709"/>
        <w:jc w:val="both"/>
        <w:rPr>
          <w:sz w:val="28"/>
          <w:szCs w:val="28"/>
        </w:rPr>
      </w:pPr>
      <w:r w:rsidRPr="0046400D">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411B0C83" w14:textId="77777777" w:rsidR="005A6BC3" w:rsidRPr="0046400D" w:rsidRDefault="005A6BC3" w:rsidP="00F95658">
      <w:pPr>
        <w:ind w:firstLine="709"/>
        <w:jc w:val="both"/>
        <w:rPr>
          <w:bCs/>
          <w:sz w:val="28"/>
          <w:szCs w:val="28"/>
        </w:rPr>
      </w:pPr>
    </w:p>
    <w:p w14:paraId="45BBDB66" w14:textId="77777777" w:rsidR="005A6BC3" w:rsidRPr="0046400D" w:rsidRDefault="005A6BC3" w:rsidP="00F417E9">
      <w:pPr>
        <w:spacing w:after="120"/>
        <w:ind w:firstLine="709"/>
        <w:jc w:val="both"/>
        <w:rPr>
          <w:bCs/>
          <w:sz w:val="28"/>
          <w:szCs w:val="28"/>
        </w:rPr>
      </w:pPr>
      <w:r w:rsidRPr="0046400D">
        <w:rPr>
          <w:bCs/>
          <w:sz w:val="28"/>
          <w:szCs w:val="28"/>
        </w:rPr>
        <w:t>Тема 4.  НАЛОГООБЛОЖЕНИЕ ПРИБЫЛИ БАНКА</w:t>
      </w:r>
    </w:p>
    <w:p w14:paraId="52DCC1C7" w14:textId="2C5378D2" w:rsidR="00F417E9" w:rsidRPr="0046400D" w:rsidRDefault="00F417E9" w:rsidP="00F417E9">
      <w:pPr>
        <w:pStyle w:val="Default"/>
        <w:spacing w:after="120"/>
        <w:ind w:firstLine="709"/>
        <w:jc w:val="both"/>
        <w:rPr>
          <w:sz w:val="28"/>
          <w:szCs w:val="28"/>
        </w:rPr>
      </w:pPr>
      <w:r w:rsidRPr="0046400D">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w:t>
      </w:r>
      <w:r w:rsidRPr="0046400D">
        <w:rPr>
          <w:sz w:val="28"/>
          <w:szCs w:val="28"/>
        </w:rPr>
        <w:lastRenderedPageBreak/>
        <w:t xml:space="preserve">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194EE6FC" w14:textId="77777777" w:rsidR="00FF6CAC" w:rsidRPr="0046400D" w:rsidRDefault="00FF6CAC" w:rsidP="00F417E9">
      <w:pPr>
        <w:pStyle w:val="Default"/>
        <w:spacing w:after="120"/>
        <w:ind w:firstLine="709"/>
        <w:jc w:val="both"/>
        <w:rPr>
          <w:sz w:val="28"/>
          <w:szCs w:val="28"/>
        </w:rPr>
      </w:pPr>
    </w:p>
    <w:p w14:paraId="7A02D471" w14:textId="77777777" w:rsidR="00117802" w:rsidRPr="0046400D" w:rsidRDefault="00117802" w:rsidP="00F417E9">
      <w:pPr>
        <w:pStyle w:val="Default"/>
        <w:spacing w:after="120"/>
        <w:ind w:firstLine="709"/>
        <w:jc w:val="both"/>
        <w:rPr>
          <w:sz w:val="28"/>
          <w:szCs w:val="28"/>
        </w:rPr>
      </w:pPr>
      <w:r w:rsidRPr="0046400D">
        <w:rPr>
          <w:sz w:val="28"/>
          <w:szCs w:val="28"/>
        </w:rPr>
        <w:t>Тема 5. ОСОБЕННОСТИ НАЛОГООБЛОЖЕНИЯ СТРАХОВЫХ ОРГАНИЗАЦИЙ</w:t>
      </w:r>
    </w:p>
    <w:p w14:paraId="599CFB7E"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Состав налогов, уплачиваемых страховыми организациями. </w:t>
      </w:r>
    </w:p>
    <w:p w14:paraId="76690822"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Налог на добавленную стоимость по операциям страховых организаций. Операции, не облагаемые НДС, и условия их освобождения. </w:t>
      </w:r>
    </w:p>
    <w:p w14:paraId="3669E7C1" w14:textId="77777777" w:rsidR="00117802" w:rsidRPr="0046400D" w:rsidRDefault="00117802" w:rsidP="00117802">
      <w:pPr>
        <w:widowControl/>
        <w:ind w:firstLine="709"/>
        <w:jc w:val="both"/>
        <w:rPr>
          <w:rFonts w:eastAsiaTheme="minorHAnsi"/>
          <w:sz w:val="28"/>
          <w:szCs w:val="28"/>
          <w:lang w:eastAsia="en-US"/>
        </w:rPr>
      </w:pPr>
      <w:r w:rsidRPr="0046400D">
        <w:rPr>
          <w:rFonts w:eastAsiaTheme="minorHAnsi"/>
          <w:color w:val="000000"/>
          <w:sz w:val="28"/>
          <w:szCs w:val="28"/>
          <w:lang w:eastAsia="en-US"/>
        </w:rPr>
        <w:t xml:space="preserve">Особенности определения страховыми организациями налоговой </w:t>
      </w:r>
      <w:r w:rsidRPr="0046400D">
        <w:rPr>
          <w:rFonts w:eastAsiaTheme="minorHAnsi"/>
          <w:sz w:val="28"/>
          <w:szCs w:val="28"/>
          <w:lang w:eastAsia="en-US"/>
        </w:rPr>
        <w:t xml:space="preserve">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учитываемых при расчете налоговой базы по налогу на прибыль организаций. Отчисления в резервы, создаваемые страховыми организациями, и их влияние на налоговую базу по налогу на прибыль организаций. </w:t>
      </w:r>
    </w:p>
    <w:p w14:paraId="17ECA411" w14:textId="77777777" w:rsidR="00117802" w:rsidRPr="0046400D" w:rsidRDefault="00117802" w:rsidP="00117802">
      <w:pPr>
        <w:pStyle w:val="Default"/>
        <w:spacing w:after="120"/>
        <w:ind w:firstLine="709"/>
        <w:jc w:val="both"/>
        <w:rPr>
          <w:sz w:val="28"/>
          <w:szCs w:val="28"/>
        </w:rPr>
      </w:pPr>
      <w:r w:rsidRPr="0046400D">
        <w:rPr>
          <w:color w:val="auto"/>
          <w:sz w:val="28"/>
          <w:szCs w:val="28"/>
        </w:rPr>
        <w:t>Исполнение страховыми организациями обязанностей налогового агента.</w:t>
      </w:r>
    </w:p>
    <w:p w14:paraId="6C5EE88E" w14:textId="77777777" w:rsidR="005A6BC3" w:rsidRPr="0046400D" w:rsidRDefault="005A6BC3" w:rsidP="00F95658">
      <w:pPr>
        <w:ind w:firstLine="709"/>
        <w:jc w:val="both"/>
        <w:rPr>
          <w:bCs/>
          <w:sz w:val="28"/>
          <w:szCs w:val="28"/>
        </w:rPr>
      </w:pPr>
    </w:p>
    <w:p w14:paraId="100C7B43" w14:textId="77777777" w:rsidR="005A6BC3" w:rsidRPr="0046400D" w:rsidRDefault="005A6BC3" w:rsidP="00F95658">
      <w:pPr>
        <w:ind w:firstLine="709"/>
        <w:jc w:val="both"/>
        <w:rPr>
          <w:bCs/>
          <w:sz w:val="28"/>
          <w:szCs w:val="28"/>
        </w:rPr>
      </w:pPr>
      <w:r w:rsidRPr="0046400D">
        <w:rPr>
          <w:bCs/>
          <w:sz w:val="28"/>
          <w:szCs w:val="28"/>
        </w:rPr>
        <w:t xml:space="preserve">Тема </w:t>
      </w:r>
      <w:r w:rsidR="00117802" w:rsidRPr="0046400D">
        <w:rPr>
          <w:bCs/>
          <w:sz w:val="28"/>
          <w:szCs w:val="28"/>
        </w:rPr>
        <w:t>6</w:t>
      </w:r>
      <w:r w:rsidRPr="0046400D">
        <w:rPr>
          <w:bCs/>
          <w:sz w:val="28"/>
          <w:szCs w:val="28"/>
        </w:rPr>
        <w:t>. НАЛОГООБЛОЖЕНИЕ ДОХОДОВ И ОПЕРАЦИЙ С ЦЕННЫМИ БУМАГАМИ</w:t>
      </w:r>
    </w:p>
    <w:p w14:paraId="49E16D91" w14:textId="77777777" w:rsidR="00A3578F" w:rsidRPr="0046400D" w:rsidRDefault="00A3578F" w:rsidP="00A3578F">
      <w:pPr>
        <w:pStyle w:val="Default"/>
        <w:ind w:firstLine="709"/>
        <w:jc w:val="both"/>
        <w:rPr>
          <w:sz w:val="28"/>
          <w:szCs w:val="28"/>
        </w:rPr>
      </w:pPr>
      <w:r w:rsidRPr="0046400D">
        <w:rPr>
          <w:sz w:val="28"/>
          <w:szCs w:val="28"/>
        </w:rPr>
        <w:t>Особенности налогообложения доходов банка от владения и от совершения операций с ценными бумагами.</w:t>
      </w:r>
    </w:p>
    <w:p w14:paraId="68351E4D" w14:textId="77777777" w:rsidR="00A3578F" w:rsidRPr="0046400D" w:rsidRDefault="00A3578F" w:rsidP="00A3578F">
      <w:pPr>
        <w:pStyle w:val="Default"/>
        <w:ind w:firstLine="709"/>
        <w:jc w:val="both"/>
        <w:rPr>
          <w:sz w:val="28"/>
          <w:szCs w:val="28"/>
        </w:rPr>
      </w:pPr>
      <w:r w:rsidRPr="0046400D">
        <w:rPr>
          <w:sz w:val="28"/>
          <w:szCs w:val="28"/>
        </w:rPr>
        <w:t xml:space="preserve">Государственная пошлина в части операций с ценными бумагами: плательщики, размер, порядок и сроки уплаты. </w:t>
      </w:r>
    </w:p>
    <w:p w14:paraId="58D86CE0" w14:textId="77777777" w:rsidR="00A3578F" w:rsidRPr="0046400D" w:rsidRDefault="00A3578F" w:rsidP="00A3578F">
      <w:pPr>
        <w:pStyle w:val="Default"/>
        <w:ind w:firstLine="709"/>
        <w:jc w:val="both"/>
        <w:rPr>
          <w:sz w:val="28"/>
          <w:szCs w:val="28"/>
        </w:rPr>
      </w:pPr>
      <w:r w:rsidRPr="0046400D">
        <w:rPr>
          <w:sz w:val="28"/>
          <w:szCs w:val="28"/>
        </w:rPr>
        <w:t xml:space="preserve">Налог на добавленную стоимость: состав облагаемых и необлагаемых операций. Порядок оформления счетов-фактур. Специфика применения налоговых вычетов по суммам НДС, уплаченным банком контрагентам. </w:t>
      </w:r>
    </w:p>
    <w:p w14:paraId="01D5C5B7" w14:textId="77777777" w:rsidR="00A3578F" w:rsidRPr="0046400D" w:rsidRDefault="00A3578F" w:rsidP="00A3578F">
      <w:pPr>
        <w:pStyle w:val="Default"/>
        <w:ind w:firstLine="709"/>
        <w:jc w:val="both"/>
        <w:rPr>
          <w:sz w:val="28"/>
          <w:szCs w:val="28"/>
        </w:rPr>
      </w:pPr>
      <w:r w:rsidRPr="0046400D">
        <w:rPr>
          <w:sz w:val="28"/>
          <w:szCs w:val="28"/>
        </w:rPr>
        <w:t xml:space="preserve">Налог на прибыль организаций: виды доходов и расходов банка по операциям с ценными бумагами. Налогообложение доходов от размещения и выкупа (досрочного выкупа) ценных бумаг. Расходы по привлечению финансовых ресурсов в форме выпуска акций и долговых ценных бумаг: особенности учета для целей налогообложения. </w:t>
      </w:r>
    </w:p>
    <w:p w14:paraId="010EA605" w14:textId="77777777" w:rsidR="00A3578F" w:rsidRPr="0046400D" w:rsidRDefault="00A3578F" w:rsidP="00A3578F">
      <w:pPr>
        <w:pStyle w:val="Default"/>
        <w:ind w:firstLine="709"/>
        <w:jc w:val="both"/>
        <w:rPr>
          <w:sz w:val="28"/>
          <w:szCs w:val="28"/>
        </w:rPr>
      </w:pPr>
      <w:r w:rsidRPr="0046400D">
        <w:rPr>
          <w:sz w:val="28"/>
          <w:szCs w:val="28"/>
        </w:rPr>
        <w:t>Доходы, получаемые от владения ценными бумагами: особенности формирования налоговой базы и налоговые ставки при налогообложении дивидендов и процентных (дисконтных) доходов у резидентов и нерезидентов. Исполнение банком обязанностей налогового агента.</w:t>
      </w:r>
    </w:p>
    <w:p w14:paraId="2A03CB90" w14:textId="77777777" w:rsidR="00A3578F" w:rsidRPr="0046400D" w:rsidRDefault="00A3578F" w:rsidP="00A3578F">
      <w:pPr>
        <w:pStyle w:val="Default"/>
        <w:ind w:firstLine="709"/>
        <w:jc w:val="both"/>
        <w:rPr>
          <w:sz w:val="28"/>
          <w:szCs w:val="28"/>
        </w:rPr>
      </w:pPr>
      <w:r w:rsidRPr="0046400D">
        <w:rPr>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при осуществлении контролируемых сделок. Особенности формирования налоговой базы по операциям с ценными бумагами по категориям налогоплательщиков. </w:t>
      </w:r>
    </w:p>
    <w:p w14:paraId="6EA51132" w14:textId="77777777" w:rsidR="00A3578F" w:rsidRPr="0046400D" w:rsidRDefault="00A3578F" w:rsidP="00A3578F">
      <w:pPr>
        <w:pStyle w:val="Default"/>
        <w:ind w:firstLine="709"/>
        <w:jc w:val="both"/>
        <w:rPr>
          <w:sz w:val="28"/>
          <w:szCs w:val="28"/>
        </w:rPr>
      </w:pPr>
      <w:r w:rsidRPr="0046400D">
        <w:rPr>
          <w:sz w:val="28"/>
          <w:szCs w:val="28"/>
        </w:rPr>
        <w:lastRenderedPageBreak/>
        <w:t xml:space="preserve">Резерв под обесценение ценных бумаг: право на формирование резерва, порядок формирования и использования резерва. </w:t>
      </w:r>
    </w:p>
    <w:p w14:paraId="4D919992" w14:textId="77777777" w:rsidR="00606047" w:rsidRPr="0046400D" w:rsidRDefault="00A3578F" w:rsidP="00117802">
      <w:pPr>
        <w:pStyle w:val="Default"/>
        <w:ind w:firstLine="709"/>
        <w:jc w:val="both"/>
        <w:rPr>
          <w:sz w:val="28"/>
          <w:szCs w:val="28"/>
        </w:rPr>
      </w:pPr>
      <w:r w:rsidRPr="0046400D">
        <w:rPr>
          <w:sz w:val="28"/>
          <w:szCs w:val="28"/>
        </w:rPr>
        <w:t xml:space="preserve">Виды доходов по государственным и муниципальным ценным бумагам: процентный доход и доход от реализации. Механизм расчета накопленного купонного дохода для целей налогообложения, в том числе при применении метода начисления. Налоговые ставки.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49732DDC" w14:textId="77777777" w:rsidR="006E2EF6" w:rsidRPr="0046400D" w:rsidRDefault="006E2EF6" w:rsidP="00F95658">
      <w:pPr>
        <w:ind w:firstLine="709"/>
        <w:jc w:val="both"/>
        <w:rPr>
          <w:b/>
          <w:sz w:val="28"/>
          <w:szCs w:val="28"/>
        </w:rPr>
      </w:pPr>
    </w:p>
    <w:p w14:paraId="65BD5592" w14:textId="0E2C02C6" w:rsidR="00C52F7B" w:rsidRPr="0046400D" w:rsidRDefault="00606047" w:rsidP="00F95658">
      <w:pPr>
        <w:ind w:firstLine="709"/>
        <w:jc w:val="both"/>
        <w:rPr>
          <w:b/>
          <w:sz w:val="28"/>
          <w:szCs w:val="28"/>
        </w:rPr>
      </w:pPr>
      <w:r w:rsidRPr="0046400D">
        <w:rPr>
          <w:b/>
          <w:sz w:val="28"/>
          <w:szCs w:val="28"/>
        </w:rPr>
        <w:t xml:space="preserve">5.2. </w:t>
      </w:r>
      <w:proofErr w:type="spellStart"/>
      <w:r w:rsidRPr="0046400D">
        <w:rPr>
          <w:b/>
          <w:sz w:val="28"/>
          <w:szCs w:val="28"/>
        </w:rPr>
        <w:t>Учебно</w:t>
      </w:r>
      <w:proofErr w:type="spellEnd"/>
      <w:r w:rsidRPr="0046400D">
        <w:rPr>
          <w:b/>
          <w:sz w:val="28"/>
          <w:szCs w:val="28"/>
        </w:rPr>
        <w:t xml:space="preserve"> – тематический план</w:t>
      </w:r>
    </w:p>
    <w:p w14:paraId="2B88B295" w14:textId="77777777" w:rsidR="00850AFD" w:rsidRPr="0046400D" w:rsidRDefault="00850AFD" w:rsidP="00F95658">
      <w:pPr>
        <w:ind w:firstLine="709"/>
        <w:jc w:val="both"/>
        <w:rPr>
          <w:b/>
          <w:sz w:val="28"/>
          <w:szCs w:val="28"/>
        </w:rPr>
      </w:pPr>
    </w:p>
    <w:p w14:paraId="7978592B" w14:textId="34921DA4" w:rsidR="006E2EF6" w:rsidRPr="004C550E" w:rsidRDefault="00362C4B" w:rsidP="004C550E">
      <w:pPr>
        <w:ind w:firstLine="709"/>
        <w:jc w:val="both"/>
        <w:rPr>
          <w:b/>
          <w:bCs/>
          <w:i/>
          <w:iCs/>
          <w:sz w:val="28"/>
          <w:szCs w:val="28"/>
        </w:rPr>
      </w:pPr>
      <w:r w:rsidRPr="0046400D">
        <w:rPr>
          <w:b/>
          <w:bCs/>
          <w:i/>
          <w:iCs/>
          <w:sz w:val="28"/>
          <w:szCs w:val="28"/>
        </w:rPr>
        <w:t>ОП «Налоги, аудит и бизнес-анализ», Профиль «Учет, анализ и аудит» (о/</w:t>
      </w:r>
      <w:proofErr w:type="spellStart"/>
      <w:r w:rsidRPr="0046400D">
        <w:rPr>
          <w:b/>
          <w:bCs/>
          <w:i/>
          <w:iCs/>
          <w:sz w:val="28"/>
          <w:szCs w:val="28"/>
        </w:rPr>
        <w:t>озо</w:t>
      </w:r>
      <w:proofErr w:type="spellEnd"/>
      <w:r w:rsidRPr="0046400D">
        <w:rPr>
          <w:b/>
          <w:bCs/>
          <w:i/>
          <w:iCs/>
          <w:sz w:val="28"/>
          <w:szCs w:val="28"/>
        </w:rPr>
        <w:t xml:space="preserve">), ОП </w:t>
      </w:r>
      <w:r w:rsidR="007E001B">
        <w:rPr>
          <w:b/>
          <w:bCs/>
          <w:i/>
          <w:iCs/>
          <w:sz w:val="28"/>
          <w:szCs w:val="28"/>
        </w:rPr>
        <w:t>«Бизнес-анализ, налоги и аудит»</w:t>
      </w:r>
      <w:r w:rsidRPr="0046400D">
        <w:rPr>
          <w:b/>
          <w:bCs/>
          <w:i/>
          <w:iCs/>
          <w:sz w:val="28"/>
          <w:szCs w:val="28"/>
        </w:rPr>
        <w:t>, Профиль «Учет, анализ и аудит» (о/</w:t>
      </w:r>
      <w:proofErr w:type="spellStart"/>
      <w:r w:rsidRPr="0046400D">
        <w:rPr>
          <w:b/>
          <w:bCs/>
          <w:i/>
          <w:iCs/>
          <w:sz w:val="28"/>
          <w:szCs w:val="28"/>
        </w:rPr>
        <w:t>озо</w:t>
      </w:r>
      <w:proofErr w:type="spellEnd"/>
      <w:r w:rsidR="004C550E">
        <w:rPr>
          <w:b/>
          <w:bCs/>
          <w:i/>
          <w:iCs/>
          <w:sz w:val="28"/>
          <w:szCs w:val="28"/>
        </w:rPr>
        <w:t>)</w:t>
      </w:r>
    </w:p>
    <w:p w14:paraId="16626268" w14:textId="2C109876" w:rsidR="00C52F7B" w:rsidRPr="0046400D" w:rsidRDefault="00C52F7B" w:rsidP="00F44BAF">
      <w:pPr>
        <w:tabs>
          <w:tab w:val="right" w:pos="851"/>
        </w:tabs>
        <w:ind w:firstLine="709"/>
        <w:jc w:val="right"/>
        <w:rPr>
          <w:sz w:val="28"/>
          <w:szCs w:val="28"/>
        </w:rPr>
      </w:pPr>
      <w:r w:rsidRPr="0046400D">
        <w:rPr>
          <w:sz w:val="28"/>
          <w:szCs w:val="28"/>
        </w:rPr>
        <w:t xml:space="preserve">Таблица </w:t>
      </w:r>
      <w:r w:rsidR="0065286A" w:rsidRPr="0046400D">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1135"/>
        <w:gridCol w:w="849"/>
        <w:gridCol w:w="992"/>
        <w:gridCol w:w="1277"/>
        <w:gridCol w:w="1133"/>
        <w:gridCol w:w="1800"/>
      </w:tblGrid>
      <w:tr w:rsidR="00553A50" w:rsidRPr="0046400D" w14:paraId="353E5DCB" w14:textId="77777777" w:rsidTr="00362C4B">
        <w:tc>
          <w:tcPr>
            <w:tcW w:w="269" w:type="pct"/>
            <w:vMerge w:val="restart"/>
            <w:shd w:val="clear" w:color="auto" w:fill="auto"/>
          </w:tcPr>
          <w:p w14:paraId="5765FC6F" w14:textId="77777777" w:rsidR="00CD402F" w:rsidRPr="0046400D" w:rsidRDefault="00CD402F" w:rsidP="00553A50">
            <w:pPr>
              <w:tabs>
                <w:tab w:val="right" w:pos="426"/>
              </w:tabs>
              <w:ind w:left="-142" w:right="-156" w:firstLine="851"/>
              <w:jc w:val="both"/>
              <w:rPr>
                <w:sz w:val="22"/>
                <w:szCs w:val="22"/>
              </w:rPr>
            </w:pPr>
            <w:r w:rsidRPr="0046400D">
              <w:rPr>
                <w:sz w:val="22"/>
                <w:szCs w:val="22"/>
              </w:rPr>
              <w:t>№</w:t>
            </w:r>
          </w:p>
          <w:p w14:paraId="7E920131" w14:textId="77777777" w:rsidR="00CD402F" w:rsidRPr="0046400D" w:rsidRDefault="00CD402F" w:rsidP="00553A50">
            <w:pPr>
              <w:tabs>
                <w:tab w:val="right" w:pos="426"/>
              </w:tabs>
              <w:ind w:left="-394" w:right="-156" w:firstLine="155"/>
              <w:jc w:val="center"/>
              <w:rPr>
                <w:sz w:val="22"/>
                <w:szCs w:val="22"/>
              </w:rPr>
            </w:pPr>
            <w:r w:rsidRPr="0046400D">
              <w:rPr>
                <w:sz w:val="22"/>
                <w:szCs w:val="22"/>
              </w:rPr>
              <w:t xml:space="preserve">№ </w:t>
            </w:r>
          </w:p>
          <w:p w14:paraId="4244B0F5" w14:textId="77777777" w:rsidR="00CD402F" w:rsidRPr="0046400D" w:rsidRDefault="00CD402F" w:rsidP="00553A50">
            <w:pPr>
              <w:tabs>
                <w:tab w:val="right" w:pos="426"/>
              </w:tabs>
              <w:ind w:left="-394" w:right="-156" w:firstLine="155"/>
              <w:jc w:val="center"/>
              <w:rPr>
                <w:sz w:val="22"/>
                <w:szCs w:val="22"/>
              </w:rPr>
            </w:pPr>
            <w:r w:rsidRPr="0046400D">
              <w:rPr>
                <w:sz w:val="22"/>
                <w:szCs w:val="22"/>
              </w:rPr>
              <w:t>п\п</w:t>
            </w:r>
          </w:p>
        </w:tc>
        <w:tc>
          <w:tcPr>
            <w:tcW w:w="1254" w:type="pct"/>
            <w:vMerge w:val="restart"/>
            <w:shd w:val="clear" w:color="auto" w:fill="auto"/>
          </w:tcPr>
          <w:p w14:paraId="60458018" w14:textId="77777777" w:rsidR="00CD402F" w:rsidRPr="0046400D" w:rsidRDefault="00CD402F" w:rsidP="00553A50">
            <w:pPr>
              <w:tabs>
                <w:tab w:val="left" w:pos="266"/>
                <w:tab w:val="right" w:pos="851"/>
              </w:tabs>
              <w:ind w:left="-53"/>
              <w:jc w:val="both"/>
              <w:rPr>
                <w:sz w:val="22"/>
                <w:szCs w:val="22"/>
              </w:rPr>
            </w:pPr>
            <w:r w:rsidRPr="0046400D">
              <w:rPr>
                <w:b/>
                <w:sz w:val="22"/>
                <w:szCs w:val="22"/>
              </w:rPr>
              <w:t>Наименование тем  (разделов) дисциплины</w:t>
            </w:r>
          </w:p>
        </w:tc>
        <w:tc>
          <w:tcPr>
            <w:tcW w:w="2606" w:type="pct"/>
            <w:gridSpan w:val="5"/>
          </w:tcPr>
          <w:p w14:paraId="654FF16F" w14:textId="77777777" w:rsidR="00CD402F" w:rsidRPr="0046400D" w:rsidRDefault="00CD402F" w:rsidP="00CD402F">
            <w:pPr>
              <w:tabs>
                <w:tab w:val="left" w:pos="-11"/>
                <w:tab w:val="right" w:pos="851"/>
              </w:tabs>
              <w:ind w:hanging="17"/>
              <w:jc w:val="center"/>
              <w:rPr>
                <w:b/>
                <w:sz w:val="22"/>
                <w:szCs w:val="22"/>
              </w:rPr>
            </w:pPr>
            <w:r w:rsidRPr="0046400D">
              <w:rPr>
                <w:b/>
                <w:sz w:val="22"/>
                <w:szCs w:val="22"/>
              </w:rPr>
              <w:t>Трудоемкость в часах</w:t>
            </w:r>
          </w:p>
        </w:tc>
        <w:tc>
          <w:tcPr>
            <w:tcW w:w="871" w:type="pct"/>
            <w:vMerge w:val="restart"/>
            <w:shd w:val="clear" w:color="auto" w:fill="auto"/>
          </w:tcPr>
          <w:p w14:paraId="46EE0B90" w14:textId="77777777" w:rsidR="00CD402F" w:rsidRPr="0046400D" w:rsidRDefault="00CD402F" w:rsidP="00553A50">
            <w:pPr>
              <w:tabs>
                <w:tab w:val="left" w:pos="-11"/>
                <w:tab w:val="right" w:pos="851"/>
              </w:tabs>
              <w:ind w:hanging="17"/>
              <w:jc w:val="center"/>
              <w:rPr>
                <w:b/>
                <w:sz w:val="22"/>
                <w:szCs w:val="22"/>
              </w:rPr>
            </w:pPr>
            <w:r w:rsidRPr="0046400D">
              <w:rPr>
                <w:b/>
                <w:sz w:val="22"/>
                <w:szCs w:val="22"/>
              </w:rPr>
              <w:t>Формы текущего контроля успеваемости</w:t>
            </w:r>
          </w:p>
        </w:tc>
      </w:tr>
      <w:tr w:rsidR="00553A50" w:rsidRPr="0046400D" w14:paraId="32B0B15F" w14:textId="77777777" w:rsidTr="00362C4B">
        <w:tc>
          <w:tcPr>
            <w:tcW w:w="269" w:type="pct"/>
            <w:vMerge/>
            <w:shd w:val="clear" w:color="auto" w:fill="auto"/>
          </w:tcPr>
          <w:p w14:paraId="34A0FD5A" w14:textId="77777777" w:rsidR="00CD402F" w:rsidRPr="0046400D" w:rsidRDefault="00CD402F" w:rsidP="00553A50">
            <w:pPr>
              <w:tabs>
                <w:tab w:val="right" w:pos="426"/>
              </w:tabs>
              <w:ind w:left="-142" w:right="-156" w:firstLine="851"/>
              <w:jc w:val="both"/>
              <w:rPr>
                <w:sz w:val="22"/>
                <w:szCs w:val="22"/>
              </w:rPr>
            </w:pPr>
          </w:p>
        </w:tc>
        <w:tc>
          <w:tcPr>
            <w:tcW w:w="1254" w:type="pct"/>
            <w:vMerge/>
            <w:shd w:val="clear" w:color="auto" w:fill="auto"/>
          </w:tcPr>
          <w:p w14:paraId="1F243FE9" w14:textId="77777777" w:rsidR="00CD402F" w:rsidRPr="0046400D" w:rsidRDefault="00CD402F" w:rsidP="00553A50">
            <w:pPr>
              <w:tabs>
                <w:tab w:val="right" w:pos="851"/>
              </w:tabs>
              <w:ind w:firstLine="709"/>
              <w:jc w:val="both"/>
              <w:rPr>
                <w:sz w:val="22"/>
                <w:szCs w:val="22"/>
              </w:rPr>
            </w:pPr>
          </w:p>
        </w:tc>
        <w:tc>
          <w:tcPr>
            <w:tcW w:w="549" w:type="pct"/>
            <w:vMerge w:val="restart"/>
            <w:shd w:val="clear" w:color="auto" w:fill="auto"/>
          </w:tcPr>
          <w:p w14:paraId="4CB49BCB" w14:textId="77777777" w:rsidR="00CD402F" w:rsidRPr="0046400D" w:rsidRDefault="00CD402F" w:rsidP="00CD402F">
            <w:pPr>
              <w:tabs>
                <w:tab w:val="right" w:pos="851"/>
              </w:tabs>
              <w:ind w:left="-113" w:right="-285"/>
              <w:jc w:val="center"/>
              <w:rPr>
                <w:b/>
                <w:sz w:val="22"/>
                <w:szCs w:val="22"/>
              </w:rPr>
            </w:pPr>
            <w:r w:rsidRPr="0046400D">
              <w:rPr>
                <w:b/>
                <w:sz w:val="22"/>
                <w:szCs w:val="22"/>
              </w:rPr>
              <w:t>Всего</w:t>
            </w:r>
          </w:p>
        </w:tc>
        <w:tc>
          <w:tcPr>
            <w:tcW w:w="1509" w:type="pct"/>
            <w:gridSpan w:val="3"/>
            <w:shd w:val="clear" w:color="auto" w:fill="auto"/>
          </w:tcPr>
          <w:p w14:paraId="47C9A5E5" w14:textId="77777777" w:rsidR="00CD402F" w:rsidRPr="0046400D" w:rsidRDefault="00CD402F" w:rsidP="00553A50">
            <w:pPr>
              <w:tabs>
                <w:tab w:val="right" w:pos="851"/>
              </w:tabs>
              <w:ind w:right="-144" w:firstLine="709"/>
              <w:jc w:val="both"/>
              <w:rPr>
                <w:b/>
                <w:sz w:val="22"/>
                <w:szCs w:val="22"/>
              </w:rPr>
            </w:pPr>
            <w:r w:rsidRPr="0046400D">
              <w:rPr>
                <w:b/>
                <w:sz w:val="22"/>
                <w:szCs w:val="22"/>
              </w:rPr>
              <w:t>Аудиторная работа</w:t>
            </w:r>
          </w:p>
        </w:tc>
        <w:tc>
          <w:tcPr>
            <w:tcW w:w="548" w:type="pct"/>
            <w:vMerge w:val="restart"/>
            <w:shd w:val="clear" w:color="auto" w:fill="auto"/>
          </w:tcPr>
          <w:p w14:paraId="1DEE124B" w14:textId="77777777" w:rsidR="00CD402F" w:rsidRPr="0046400D" w:rsidRDefault="00CD402F" w:rsidP="00553A50">
            <w:pPr>
              <w:tabs>
                <w:tab w:val="right" w:pos="851"/>
              </w:tabs>
              <w:ind w:left="-106" w:right="-144"/>
              <w:jc w:val="center"/>
              <w:rPr>
                <w:sz w:val="22"/>
                <w:szCs w:val="22"/>
              </w:rPr>
            </w:pPr>
            <w:proofErr w:type="spellStart"/>
            <w:r w:rsidRPr="0046400D">
              <w:rPr>
                <w:b/>
                <w:sz w:val="22"/>
                <w:szCs w:val="22"/>
              </w:rPr>
              <w:t>Самостоя</w:t>
            </w:r>
            <w:proofErr w:type="spellEnd"/>
            <w:r w:rsidRPr="0046400D">
              <w:rPr>
                <w:b/>
                <w:sz w:val="22"/>
                <w:szCs w:val="22"/>
              </w:rPr>
              <w:t>-тельная работа</w:t>
            </w:r>
          </w:p>
        </w:tc>
        <w:tc>
          <w:tcPr>
            <w:tcW w:w="871" w:type="pct"/>
            <w:vMerge/>
            <w:shd w:val="clear" w:color="auto" w:fill="auto"/>
          </w:tcPr>
          <w:p w14:paraId="51408164" w14:textId="77777777" w:rsidR="00CD402F" w:rsidRPr="0046400D" w:rsidRDefault="00CD402F" w:rsidP="00553A50">
            <w:pPr>
              <w:tabs>
                <w:tab w:val="right" w:pos="851"/>
              </w:tabs>
              <w:ind w:right="-144" w:firstLine="709"/>
              <w:jc w:val="both"/>
              <w:rPr>
                <w:sz w:val="22"/>
                <w:szCs w:val="22"/>
              </w:rPr>
            </w:pPr>
          </w:p>
        </w:tc>
      </w:tr>
      <w:tr w:rsidR="00CD402F" w:rsidRPr="0046400D" w14:paraId="6585278B" w14:textId="77777777" w:rsidTr="00362C4B">
        <w:tc>
          <w:tcPr>
            <w:tcW w:w="269" w:type="pct"/>
            <w:vMerge/>
            <w:shd w:val="clear" w:color="auto" w:fill="auto"/>
          </w:tcPr>
          <w:p w14:paraId="3F914D66" w14:textId="77777777" w:rsidR="00CD402F" w:rsidRPr="0046400D" w:rsidRDefault="00CD402F" w:rsidP="00553A50">
            <w:pPr>
              <w:tabs>
                <w:tab w:val="right" w:pos="426"/>
              </w:tabs>
              <w:ind w:left="-142" w:right="-156" w:firstLine="851"/>
              <w:jc w:val="both"/>
              <w:rPr>
                <w:sz w:val="24"/>
                <w:szCs w:val="24"/>
              </w:rPr>
            </w:pPr>
          </w:p>
        </w:tc>
        <w:tc>
          <w:tcPr>
            <w:tcW w:w="1254" w:type="pct"/>
            <w:vMerge/>
            <w:shd w:val="clear" w:color="auto" w:fill="auto"/>
          </w:tcPr>
          <w:p w14:paraId="44530B42" w14:textId="77777777" w:rsidR="00CD402F" w:rsidRPr="0046400D" w:rsidRDefault="00CD402F" w:rsidP="00553A50">
            <w:pPr>
              <w:tabs>
                <w:tab w:val="right" w:pos="851"/>
              </w:tabs>
              <w:ind w:firstLine="709"/>
              <w:jc w:val="both"/>
              <w:rPr>
                <w:sz w:val="24"/>
                <w:szCs w:val="24"/>
              </w:rPr>
            </w:pPr>
          </w:p>
        </w:tc>
        <w:tc>
          <w:tcPr>
            <w:tcW w:w="549" w:type="pct"/>
            <w:vMerge/>
            <w:shd w:val="clear" w:color="auto" w:fill="auto"/>
          </w:tcPr>
          <w:p w14:paraId="40E3CE93" w14:textId="77777777" w:rsidR="00CD402F" w:rsidRPr="0046400D" w:rsidRDefault="00CD402F" w:rsidP="00553A50">
            <w:pPr>
              <w:tabs>
                <w:tab w:val="right" w:pos="851"/>
              </w:tabs>
              <w:ind w:left="-14" w:right="-144" w:firstLine="14"/>
              <w:jc w:val="center"/>
              <w:rPr>
                <w:sz w:val="24"/>
                <w:szCs w:val="24"/>
              </w:rPr>
            </w:pPr>
          </w:p>
        </w:tc>
        <w:tc>
          <w:tcPr>
            <w:tcW w:w="411" w:type="pct"/>
            <w:shd w:val="clear" w:color="auto" w:fill="auto"/>
          </w:tcPr>
          <w:p w14:paraId="7E78B0F2" w14:textId="77777777" w:rsidR="00CD402F" w:rsidRPr="0046400D" w:rsidRDefault="00CD402F" w:rsidP="00553A50">
            <w:pPr>
              <w:tabs>
                <w:tab w:val="right" w:pos="851"/>
              </w:tabs>
              <w:ind w:right="-144"/>
              <w:jc w:val="center"/>
              <w:rPr>
                <w:sz w:val="22"/>
                <w:szCs w:val="22"/>
              </w:rPr>
            </w:pPr>
            <w:r w:rsidRPr="0046400D">
              <w:rPr>
                <w:sz w:val="22"/>
                <w:szCs w:val="22"/>
              </w:rPr>
              <w:t>Общая,</w:t>
            </w:r>
          </w:p>
          <w:p w14:paraId="7729220E" w14:textId="77777777" w:rsidR="00CD402F" w:rsidRPr="0046400D" w:rsidRDefault="00CD402F" w:rsidP="00553A50">
            <w:pPr>
              <w:tabs>
                <w:tab w:val="right" w:pos="598"/>
              </w:tabs>
              <w:ind w:left="-111" w:right="-144"/>
              <w:jc w:val="center"/>
              <w:rPr>
                <w:sz w:val="22"/>
                <w:szCs w:val="22"/>
              </w:rPr>
            </w:pPr>
            <w:r w:rsidRPr="0046400D">
              <w:rPr>
                <w:sz w:val="22"/>
                <w:szCs w:val="22"/>
              </w:rPr>
              <w:t>в т.ч.:</w:t>
            </w:r>
          </w:p>
        </w:tc>
        <w:tc>
          <w:tcPr>
            <w:tcW w:w="480" w:type="pct"/>
            <w:shd w:val="clear" w:color="auto" w:fill="auto"/>
          </w:tcPr>
          <w:p w14:paraId="000C73E4" w14:textId="77777777" w:rsidR="00CD402F" w:rsidRPr="0046400D" w:rsidRDefault="00CD402F" w:rsidP="00553A50">
            <w:pPr>
              <w:tabs>
                <w:tab w:val="right" w:pos="851"/>
              </w:tabs>
              <w:ind w:right="-144"/>
              <w:jc w:val="center"/>
              <w:rPr>
                <w:sz w:val="22"/>
                <w:szCs w:val="22"/>
              </w:rPr>
            </w:pPr>
            <w:r w:rsidRPr="0046400D">
              <w:rPr>
                <w:sz w:val="22"/>
                <w:szCs w:val="22"/>
              </w:rPr>
              <w:t>Лекции</w:t>
            </w:r>
          </w:p>
        </w:tc>
        <w:tc>
          <w:tcPr>
            <w:tcW w:w="618" w:type="pct"/>
            <w:shd w:val="clear" w:color="auto" w:fill="auto"/>
          </w:tcPr>
          <w:p w14:paraId="78C6AE98" w14:textId="77777777" w:rsidR="00CD402F" w:rsidRPr="0046400D" w:rsidRDefault="00CD402F" w:rsidP="00553A50">
            <w:pPr>
              <w:tabs>
                <w:tab w:val="right" w:pos="851"/>
              </w:tabs>
              <w:ind w:left="-113" w:right="-144"/>
              <w:jc w:val="center"/>
              <w:rPr>
                <w:sz w:val="22"/>
                <w:szCs w:val="22"/>
              </w:rPr>
            </w:pPr>
            <w:r w:rsidRPr="0046400D">
              <w:rPr>
                <w:sz w:val="22"/>
                <w:szCs w:val="22"/>
              </w:rPr>
              <w:t xml:space="preserve">Семинары, </w:t>
            </w:r>
            <w:proofErr w:type="spellStart"/>
            <w:r w:rsidRPr="0046400D">
              <w:rPr>
                <w:sz w:val="22"/>
                <w:szCs w:val="22"/>
              </w:rPr>
              <w:t>практичес</w:t>
            </w:r>
            <w:proofErr w:type="spellEnd"/>
            <w:r w:rsidRPr="0046400D">
              <w:rPr>
                <w:sz w:val="22"/>
                <w:szCs w:val="22"/>
              </w:rPr>
              <w:t>-</w:t>
            </w:r>
            <w:r w:rsidR="00553A50" w:rsidRPr="0046400D">
              <w:rPr>
                <w:sz w:val="22"/>
                <w:szCs w:val="22"/>
              </w:rPr>
              <w:t>кие занятия</w:t>
            </w:r>
          </w:p>
        </w:tc>
        <w:tc>
          <w:tcPr>
            <w:tcW w:w="548" w:type="pct"/>
            <w:vMerge/>
            <w:shd w:val="clear" w:color="auto" w:fill="auto"/>
          </w:tcPr>
          <w:p w14:paraId="7924E2F8" w14:textId="77777777" w:rsidR="00CD402F" w:rsidRPr="0046400D" w:rsidRDefault="00CD402F" w:rsidP="00553A50">
            <w:pPr>
              <w:tabs>
                <w:tab w:val="right" w:pos="851"/>
              </w:tabs>
              <w:ind w:right="-144" w:firstLine="709"/>
              <w:jc w:val="center"/>
              <w:rPr>
                <w:sz w:val="24"/>
                <w:szCs w:val="24"/>
              </w:rPr>
            </w:pPr>
          </w:p>
        </w:tc>
        <w:tc>
          <w:tcPr>
            <w:tcW w:w="871" w:type="pct"/>
            <w:vMerge/>
            <w:shd w:val="clear" w:color="auto" w:fill="auto"/>
          </w:tcPr>
          <w:p w14:paraId="17244559" w14:textId="77777777" w:rsidR="00CD402F" w:rsidRPr="0046400D" w:rsidRDefault="00CD402F" w:rsidP="00553A50">
            <w:pPr>
              <w:tabs>
                <w:tab w:val="right" w:pos="851"/>
              </w:tabs>
              <w:ind w:right="-144" w:firstLine="709"/>
              <w:jc w:val="both"/>
              <w:rPr>
                <w:sz w:val="24"/>
                <w:szCs w:val="24"/>
              </w:rPr>
            </w:pPr>
          </w:p>
        </w:tc>
      </w:tr>
      <w:tr w:rsidR="00CD402F" w:rsidRPr="0046400D" w14:paraId="5F688675" w14:textId="77777777" w:rsidTr="00362C4B">
        <w:tc>
          <w:tcPr>
            <w:tcW w:w="269" w:type="pct"/>
            <w:shd w:val="clear" w:color="auto" w:fill="auto"/>
          </w:tcPr>
          <w:p w14:paraId="404AF2E3" w14:textId="77777777" w:rsidR="00CD402F" w:rsidRPr="0046400D" w:rsidRDefault="00CD402F" w:rsidP="00553A50">
            <w:pPr>
              <w:tabs>
                <w:tab w:val="right" w:pos="561"/>
              </w:tabs>
              <w:ind w:left="-142" w:right="-156" w:firstLine="851"/>
              <w:jc w:val="center"/>
              <w:rPr>
                <w:sz w:val="24"/>
                <w:szCs w:val="24"/>
              </w:rPr>
            </w:pPr>
            <w:r w:rsidRPr="0046400D">
              <w:rPr>
                <w:sz w:val="24"/>
                <w:szCs w:val="24"/>
              </w:rPr>
              <w:t>11</w:t>
            </w:r>
          </w:p>
        </w:tc>
        <w:tc>
          <w:tcPr>
            <w:tcW w:w="1254" w:type="pct"/>
            <w:shd w:val="clear" w:color="auto" w:fill="auto"/>
          </w:tcPr>
          <w:p w14:paraId="1654BDD1" w14:textId="77777777" w:rsidR="00CD402F" w:rsidRPr="0046400D" w:rsidRDefault="00841A16" w:rsidP="00553A50">
            <w:pPr>
              <w:tabs>
                <w:tab w:val="right" w:pos="851"/>
              </w:tabs>
              <w:ind w:hanging="53"/>
              <w:jc w:val="both"/>
              <w:rPr>
                <w:color w:val="000000"/>
                <w:sz w:val="24"/>
                <w:szCs w:val="24"/>
              </w:rPr>
            </w:pPr>
            <w:r w:rsidRPr="0046400D">
              <w:rPr>
                <w:color w:val="000000"/>
                <w:sz w:val="24"/>
                <w:szCs w:val="24"/>
              </w:rPr>
              <w:t xml:space="preserve">Особенности налогового регулирования деятельности кредитных организаций </w:t>
            </w:r>
          </w:p>
        </w:tc>
        <w:tc>
          <w:tcPr>
            <w:tcW w:w="549" w:type="pct"/>
            <w:shd w:val="clear" w:color="auto" w:fill="auto"/>
          </w:tcPr>
          <w:p w14:paraId="4C02BC1D" w14:textId="77777777" w:rsidR="00CD402F" w:rsidRPr="0046400D" w:rsidRDefault="00AB463F" w:rsidP="00553A50">
            <w:pPr>
              <w:tabs>
                <w:tab w:val="right" w:pos="851"/>
              </w:tabs>
              <w:ind w:left="-14" w:firstLine="14"/>
              <w:jc w:val="center"/>
              <w:rPr>
                <w:sz w:val="24"/>
                <w:szCs w:val="24"/>
              </w:rPr>
            </w:pPr>
            <w:r w:rsidRPr="0046400D">
              <w:rPr>
                <w:sz w:val="24"/>
                <w:szCs w:val="24"/>
              </w:rPr>
              <w:t>7/</w:t>
            </w:r>
            <w:r w:rsidR="005E3ACB" w:rsidRPr="0046400D">
              <w:rPr>
                <w:sz w:val="24"/>
                <w:szCs w:val="24"/>
              </w:rPr>
              <w:t>8</w:t>
            </w:r>
          </w:p>
        </w:tc>
        <w:tc>
          <w:tcPr>
            <w:tcW w:w="411" w:type="pct"/>
            <w:shd w:val="clear" w:color="auto" w:fill="auto"/>
          </w:tcPr>
          <w:p w14:paraId="1FF77F6D" w14:textId="77777777" w:rsidR="00CD402F" w:rsidRPr="0046400D" w:rsidRDefault="00AB463F" w:rsidP="00553A50">
            <w:pPr>
              <w:tabs>
                <w:tab w:val="right" w:pos="851"/>
              </w:tabs>
              <w:jc w:val="center"/>
              <w:rPr>
                <w:sz w:val="24"/>
                <w:szCs w:val="24"/>
              </w:rPr>
            </w:pPr>
            <w:r w:rsidRPr="0046400D">
              <w:rPr>
                <w:sz w:val="24"/>
                <w:szCs w:val="24"/>
              </w:rPr>
              <w:t>1/-</w:t>
            </w:r>
          </w:p>
        </w:tc>
        <w:tc>
          <w:tcPr>
            <w:tcW w:w="480" w:type="pct"/>
            <w:shd w:val="clear" w:color="auto" w:fill="auto"/>
          </w:tcPr>
          <w:p w14:paraId="74E038BC" w14:textId="77777777" w:rsidR="00CD402F" w:rsidRPr="0046400D" w:rsidRDefault="00362C4B" w:rsidP="00553A50">
            <w:pPr>
              <w:tabs>
                <w:tab w:val="right" w:pos="851"/>
              </w:tabs>
              <w:jc w:val="center"/>
              <w:rPr>
                <w:sz w:val="24"/>
                <w:szCs w:val="24"/>
              </w:rPr>
            </w:pPr>
            <w:r w:rsidRPr="0046400D">
              <w:rPr>
                <w:sz w:val="24"/>
                <w:szCs w:val="24"/>
              </w:rPr>
              <w:t>1</w:t>
            </w:r>
            <w:r w:rsidR="00AB463F" w:rsidRPr="0046400D">
              <w:rPr>
                <w:sz w:val="24"/>
                <w:szCs w:val="24"/>
              </w:rPr>
              <w:t>/-</w:t>
            </w:r>
          </w:p>
        </w:tc>
        <w:tc>
          <w:tcPr>
            <w:tcW w:w="618" w:type="pct"/>
            <w:shd w:val="clear" w:color="auto" w:fill="auto"/>
          </w:tcPr>
          <w:p w14:paraId="58ED70B8" w14:textId="77777777" w:rsidR="00CD402F" w:rsidRPr="0046400D" w:rsidRDefault="00362C4B" w:rsidP="00553A50">
            <w:pPr>
              <w:tabs>
                <w:tab w:val="right" w:pos="851"/>
              </w:tabs>
              <w:jc w:val="center"/>
              <w:rPr>
                <w:sz w:val="24"/>
                <w:szCs w:val="24"/>
              </w:rPr>
            </w:pPr>
            <w:r w:rsidRPr="0046400D">
              <w:rPr>
                <w:sz w:val="24"/>
                <w:szCs w:val="24"/>
              </w:rPr>
              <w:t>-</w:t>
            </w:r>
            <w:r w:rsidR="00AB463F" w:rsidRPr="0046400D">
              <w:rPr>
                <w:sz w:val="24"/>
                <w:szCs w:val="24"/>
              </w:rPr>
              <w:t>/-</w:t>
            </w:r>
          </w:p>
        </w:tc>
        <w:tc>
          <w:tcPr>
            <w:tcW w:w="548" w:type="pct"/>
            <w:shd w:val="clear" w:color="auto" w:fill="auto"/>
          </w:tcPr>
          <w:p w14:paraId="280A1664" w14:textId="77777777" w:rsidR="00CD402F" w:rsidRPr="0046400D" w:rsidRDefault="00AB463F" w:rsidP="00553A50">
            <w:pPr>
              <w:tabs>
                <w:tab w:val="right" w:pos="851"/>
              </w:tabs>
              <w:jc w:val="center"/>
              <w:rPr>
                <w:sz w:val="24"/>
                <w:szCs w:val="24"/>
              </w:rPr>
            </w:pPr>
            <w:r w:rsidRPr="0046400D">
              <w:rPr>
                <w:sz w:val="24"/>
                <w:szCs w:val="24"/>
              </w:rPr>
              <w:t>6/8</w:t>
            </w:r>
          </w:p>
        </w:tc>
        <w:tc>
          <w:tcPr>
            <w:tcW w:w="871" w:type="pct"/>
            <w:shd w:val="clear" w:color="auto" w:fill="auto"/>
          </w:tcPr>
          <w:p w14:paraId="2609C21D" w14:textId="77777777" w:rsidR="00CD402F" w:rsidRPr="0046400D" w:rsidRDefault="00553A50" w:rsidP="00553A50">
            <w:pPr>
              <w:rPr>
                <w:color w:val="000000"/>
                <w:sz w:val="24"/>
                <w:szCs w:val="24"/>
              </w:rPr>
            </w:pPr>
            <w:r w:rsidRPr="0046400D">
              <w:rPr>
                <w:color w:val="000000"/>
                <w:sz w:val="24"/>
                <w:szCs w:val="24"/>
              </w:rPr>
              <w:t xml:space="preserve">Дискуссия </w:t>
            </w:r>
          </w:p>
        </w:tc>
      </w:tr>
      <w:tr w:rsidR="00841A16" w:rsidRPr="0046400D" w14:paraId="5AFF814E" w14:textId="77777777" w:rsidTr="00362C4B">
        <w:tc>
          <w:tcPr>
            <w:tcW w:w="269" w:type="pct"/>
            <w:shd w:val="clear" w:color="auto" w:fill="auto"/>
          </w:tcPr>
          <w:p w14:paraId="47FB31FC" w14:textId="77777777" w:rsidR="00841A16" w:rsidRPr="0046400D" w:rsidRDefault="00841A16" w:rsidP="00553A50">
            <w:pPr>
              <w:tabs>
                <w:tab w:val="right" w:pos="561"/>
              </w:tabs>
              <w:ind w:left="-142" w:right="-156" w:firstLine="851"/>
              <w:jc w:val="center"/>
              <w:rPr>
                <w:sz w:val="24"/>
                <w:szCs w:val="24"/>
              </w:rPr>
            </w:pPr>
            <w:r w:rsidRPr="0046400D">
              <w:rPr>
                <w:sz w:val="24"/>
                <w:szCs w:val="24"/>
              </w:rPr>
              <w:t>22</w:t>
            </w:r>
          </w:p>
        </w:tc>
        <w:tc>
          <w:tcPr>
            <w:tcW w:w="1254" w:type="pct"/>
            <w:shd w:val="clear" w:color="auto" w:fill="auto"/>
          </w:tcPr>
          <w:p w14:paraId="0AB97794" w14:textId="77777777" w:rsidR="00841A16" w:rsidRPr="0046400D" w:rsidRDefault="009A69E2" w:rsidP="00553A50">
            <w:pPr>
              <w:tabs>
                <w:tab w:val="right" w:pos="851"/>
              </w:tabs>
              <w:ind w:hanging="53"/>
              <w:jc w:val="both"/>
              <w:rPr>
                <w:color w:val="000000"/>
                <w:sz w:val="24"/>
                <w:szCs w:val="24"/>
              </w:rPr>
            </w:pPr>
            <w:r w:rsidRPr="0046400D">
              <w:rPr>
                <w:color w:val="000000"/>
                <w:sz w:val="24"/>
                <w:szCs w:val="24"/>
              </w:rPr>
              <w:t>Роль банк</w:t>
            </w:r>
            <w:r w:rsidR="005A6BC3" w:rsidRPr="0046400D">
              <w:rPr>
                <w:color w:val="000000"/>
                <w:sz w:val="24"/>
                <w:szCs w:val="24"/>
              </w:rPr>
              <w:t>ов</w:t>
            </w:r>
            <w:r w:rsidRPr="0046400D">
              <w:rPr>
                <w:color w:val="000000"/>
                <w:sz w:val="24"/>
                <w:szCs w:val="24"/>
              </w:rPr>
              <w:t xml:space="preserve"> в процессе налогового администрирования</w:t>
            </w:r>
          </w:p>
        </w:tc>
        <w:tc>
          <w:tcPr>
            <w:tcW w:w="549" w:type="pct"/>
            <w:shd w:val="clear" w:color="auto" w:fill="auto"/>
          </w:tcPr>
          <w:p w14:paraId="082D12E1" w14:textId="77777777" w:rsidR="00AB463F" w:rsidRPr="0046400D" w:rsidRDefault="00AB463F" w:rsidP="00553A50">
            <w:pPr>
              <w:tabs>
                <w:tab w:val="right" w:pos="851"/>
              </w:tabs>
              <w:ind w:left="-14" w:firstLine="14"/>
              <w:jc w:val="center"/>
              <w:rPr>
                <w:sz w:val="24"/>
                <w:szCs w:val="24"/>
              </w:rPr>
            </w:pPr>
            <w:r w:rsidRPr="0046400D">
              <w:rPr>
                <w:sz w:val="24"/>
                <w:szCs w:val="24"/>
              </w:rPr>
              <w:t>16/</w:t>
            </w:r>
            <w:r w:rsidR="005E3ACB" w:rsidRPr="0046400D">
              <w:rPr>
                <w:sz w:val="24"/>
                <w:szCs w:val="24"/>
              </w:rPr>
              <w:t>16</w:t>
            </w:r>
          </w:p>
          <w:p w14:paraId="4439F85C" w14:textId="77777777" w:rsidR="00841A16" w:rsidRPr="0046400D" w:rsidRDefault="00841A16" w:rsidP="00553A50">
            <w:pPr>
              <w:tabs>
                <w:tab w:val="right" w:pos="851"/>
              </w:tabs>
              <w:ind w:left="-14" w:firstLine="14"/>
              <w:jc w:val="center"/>
              <w:rPr>
                <w:sz w:val="24"/>
                <w:szCs w:val="24"/>
              </w:rPr>
            </w:pPr>
          </w:p>
        </w:tc>
        <w:tc>
          <w:tcPr>
            <w:tcW w:w="411" w:type="pct"/>
            <w:shd w:val="clear" w:color="auto" w:fill="auto"/>
          </w:tcPr>
          <w:p w14:paraId="7EF9CB38" w14:textId="77777777" w:rsidR="00841A16" w:rsidRPr="0046400D" w:rsidRDefault="00AB463F" w:rsidP="00553A50">
            <w:pPr>
              <w:tabs>
                <w:tab w:val="right" w:pos="851"/>
              </w:tabs>
              <w:jc w:val="center"/>
              <w:rPr>
                <w:sz w:val="24"/>
                <w:szCs w:val="24"/>
              </w:rPr>
            </w:pPr>
            <w:r w:rsidRPr="0046400D">
              <w:rPr>
                <w:sz w:val="24"/>
                <w:szCs w:val="24"/>
              </w:rPr>
              <w:t>4/2</w:t>
            </w:r>
          </w:p>
        </w:tc>
        <w:tc>
          <w:tcPr>
            <w:tcW w:w="480" w:type="pct"/>
            <w:shd w:val="clear" w:color="auto" w:fill="auto"/>
          </w:tcPr>
          <w:p w14:paraId="4FF60F77"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618" w:type="pct"/>
            <w:shd w:val="clear" w:color="auto" w:fill="auto"/>
          </w:tcPr>
          <w:p w14:paraId="2DBC2644"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548" w:type="pct"/>
            <w:shd w:val="clear" w:color="auto" w:fill="auto"/>
          </w:tcPr>
          <w:p w14:paraId="2614D6F8" w14:textId="77777777" w:rsidR="00841A16" w:rsidRPr="0046400D" w:rsidRDefault="00AB463F" w:rsidP="00553A50">
            <w:pPr>
              <w:tabs>
                <w:tab w:val="right" w:pos="851"/>
              </w:tabs>
              <w:jc w:val="center"/>
              <w:rPr>
                <w:sz w:val="24"/>
                <w:szCs w:val="24"/>
              </w:rPr>
            </w:pPr>
            <w:r w:rsidRPr="0046400D">
              <w:rPr>
                <w:sz w:val="24"/>
                <w:szCs w:val="24"/>
              </w:rPr>
              <w:t>12/14</w:t>
            </w:r>
          </w:p>
        </w:tc>
        <w:tc>
          <w:tcPr>
            <w:tcW w:w="871" w:type="pct"/>
            <w:shd w:val="clear" w:color="auto" w:fill="auto"/>
          </w:tcPr>
          <w:p w14:paraId="0887C0E3" w14:textId="77777777" w:rsidR="00841A16" w:rsidRPr="0046400D" w:rsidRDefault="00553A50" w:rsidP="00553A50">
            <w:pPr>
              <w:rPr>
                <w:color w:val="000000"/>
                <w:sz w:val="24"/>
                <w:szCs w:val="24"/>
              </w:rPr>
            </w:pPr>
            <w:r w:rsidRPr="0046400D">
              <w:rPr>
                <w:color w:val="000000"/>
                <w:sz w:val="24"/>
                <w:szCs w:val="24"/>
              </w:rPr>
              <w:t>Опрос, дискуссия, выполнение практико-ориентирован-</w:t>
            </w:r>
            <w:proofErr w:type="spellStart"/>
            <w:r w:rsidRPr="0046400D">
              <w:rPr>
                <w:color w:val="000000"/>
                <w:sz w:val="24"/>
                <w:szCs w:val="24"/>
              </w:rPr>
              <w:t>ных</w:t>
            </w:r>
            <w:proofErr w:type="spellEnd"/>
            <w:r w:rsidRPr="0046400D">
              <w:rPr>
                <w:color w:val="000000"/>
                <w:sz w:val="24"/>
                <w:szCs w:val="24"/>
              </w:rPr>
              <w:t xml:space="preserve"> заданий, разбор кейсов</w:t>
            </w:r>
          </w:p>
        </w:tc>
      </w:tr>
      <w:tr w:rsidR="00CD402F" w:rsidRPr="0046400D" w14:paraId="65D43F41" w14:textId="77777777" w:rsidTr="00362C4B">
        <w:tc>
          <w:tcPr>
            <w:tcW w:w="269" w:type="pct"/>
            <w:shd w:val="clear" w:color="auto" w:fill="auto"/>
          </w:tcPr>
          <w:p w14:paraId="17107A0F" w14:textId="77777777" w:rsidR="00CD402F" w:rsidRPr="0046400D" w:rsidRDefault="00CD402F" w:rsidP="00553A50">
            <w:pPr>
              <w:tabs>
                <w:tab w:val="right" w:pos="561"/>
              </w:tabs>
              <w:ind w:left="-142" w:right="-156" w:firstLine="851"/>
              <w:jc w:val="center"/>
              <w:rPr>
                <w:sz w:val="24"/>
                <w:szCs w:val="24"/>
              </w:rPr>
            </w:pPr>
            <w:r w:rsidRPr="0046400D">
              <w:rPr>
                <w:sz w:val="24"/>
                <w:szCs w:val="24"/>
              </w:rPr>
              <w:t>2</w:t>
            </w:r>
            <w:r w:rsidR="00841A16" w:rsidRPr="0046400D">
              <w:rPr>
                <w:sz w:val="24"/>
                <w:szCs w:val="24"/>
              </w:rPr>
              <w:t>3</w:t>
            </w:r>
          </w:p>
        </w:tc>
        <w:tc>
          <w:tcPr>
            <w:tcW w:w="1254" w:type="pct"/>
            <w:shd w:val="clear" w:color="auto" w:fill="auto"/>
          </w:tcPr>
          <w:p w14:paraId="6E275A6D" w14:textId="56EA08AC" w:rsidR="00CD402F" w:rsidRPr="0046400D" w:rsidRDefault="00F44BAF" w:rsidP="00553A50">
            <w:pPr>
              <w:jc w:val="both"/>
              <w:rPr>
                <w:color w:val="000000"/>
                <w:sz w:val="24"/>
                <w:szCs w:val="24"/>
              </w:rPr>
            </w:pPr>
            <w:r w:rsidRPr="0046400D">
              <w:rPr>
                <w:color w:val="000000"/>
                <w:sz w:val="24"/>
                <w:szCs w:val="24"/>
              </w:rPr>
              <w:t>Налог на добавленную стоимость</w:t>
            </w:r>
            <w:r w:rsidR="00CD402F" w:rsidRPr="0046400D">
              <w:rPr>
                <w:color w:val="000000"/>
                <w:sz w:val="24"/>
                <w:szCs w:val="24"/>
              </w:rPr>
              <w:t xml:space="preserve"> в банках</w:t>
            </w:r>
          </w:p>
        </w:tc>
        <w:tc>
          <w:tcPr>
            <w:tcW w:w="549" w:type="pct"/>
            <w:shd w:val="clear" w:color="auto" w:fill="auto"/>
          </w:tcPr>
          <w:p w14:paraId="76C504A6" w14:textId="77777777" w:rsidR="00CD402F"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20</w:t>
            </w:r>
          </w:p>
        </w:tc>
        <w:tc>
          <w:tcPr>
            <w:tcW w:w="411" w:type="pct"/>
            <w:shd w:val="clear" w:color="auto" w:fill="auto"/>
          </w:tcPr>
          <w:p w14:paraId="7F505AA6" w14:textId="77777777" w:rsidR="00CD402F" w:rsidRPr="0046400D" w:rsidRDefault="00AB463F" w:rsidP="00553A50">
            <w:pPr>
              <w:tabs>
                <w:tab w:val="right" w:pos="851"/>
              </w:tabs>
              <w:jc w:val="center"/>
              <w:rPr>
                <w:sz w:val="24"/>
                <w:szCs w:val="24"/>
              </w:rPr>
            </w:pPr>
            <w:r w:rsidRPr="0046400D">
              <w:rPr>
                <w:sz w:val="24"/>
                <w:szCs w:val="24"/>
              </w:rPr>
              <w:t>7/2</w:t>
            </w:r>
          </w:p>
        </w:tc>
        <w:tc>
          <w:tcPr>
            <w:tcW w:w="480" w:type="pct"/>
            <w:shd w:val="clear" w:color="auto" w:fill="auto"/>
          </w:tcPr>
          <w:p w14:paraId="48B2865E" w14:textId="77777777" w:rsidR="00CD402F"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/1</w:t>
            </w:r>
          </w:p>
        </w:tc>
        <w:tc>
          <w:tcPr>
            <w:tcW w:w="618" w:type="pct"/>
            <w:shd w:val="clear" w:color="auto" w:fill="auto"/>
          </w:tcPr>
          <w:p w14:paraId="03D9ABEE" w14:textId="77777777" w:rsidR="00CD402F"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/1</w:t>
            </w:r>
          </w:p>
        </w:tc>
        <w:tc>
          <w:tcPr>
            <w:tcW w:w="548" w:type="pct"/>
            <w:shd w:val="clear" w:color="auto" w:fill="auto"/>
          </w:tcPr>
          <w:p w14:paraId="50A56C87" w14:textId="77777777" w:rsidR="00CD402F" w:rsidRPr="0046400D" w:rsidRDefault="00AB463F" w:rsidP="00553A50">
            <w:pPr>
              <w:tabs>
                <w:tab w:val="right" w:pos="851"/>
              </w:tabs>
              <w:jc w:val="center"/>
              <w:rPr>
                <w:sz w:val="24"/>
                <w:szCs w:val="24"/>
              </w:rPr>
            </w:pPr>
            <w:r w:rsidRPr="0046400D">
              <w:rPr>
                <w:sz w:val="24"/>
                <w:szCs w:val="24"/>
              </w:rPr>
              <w:t>14/1</w:t>
            </w:r>
            <w:r w:rsidR="005E3ACB" w:rsidRPr="0046400D">
              <w:rPr>
                <w:sz w:val="24"/>
                <w:szCs w:val="24"/>
              </w:rPr>
              <w:t>8</w:t>
            </w:r>
          </w:p>
        </w:tc>
        <w:tc>
          <w:tcPr>
            <w:tcW w:w="871" w:type="pct"/>
            <w:shd w:val="clear" w:color="auto" w:fill="auto"/>
          </w:tcPr>
          <w:p w14:paraId="7541512E" w14:textId="77777777" w:rsidR="00CD402F"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553A50" w:rsidRPr="0046400D" w14:paraId="1E572FCD" w14:textId="77777777" w:rsidTr="00362C4B">
        <w:tc>
          <w:tcPr>
            <w:tcW w:w="269" w:type="pct"/>
            <w:shd w:val="clear" w:color="auto" w:fill="auto"/>
          </w:tcPr>
          <w:p w14:paraId="1A8B9009" w14:textId="77777777" w:rsidR="00553A50" w:rsidRPr="0046400D" w:rsidRDefault="00553A50" w:rsidP="00362C4B">
            <w:pPr>
              <w:tabs>
                <w:tab w:val="right" w:pos="561"/>
              </w:tabs>
              <w:ind w:left="-142" w:right="-156" w:firstLine="851"/>
              <w:jc w:val="center"/>
              <w:rPr>
                <w:sz w:val="24"/>
                <w:szCs w:val="24"/>
              </w:rPr>
            </w:pPr>
            <w:r w:rsidRPr="0046400D">
              <w:rPr>
                <w:sz w:val="24"/>
                <w:szCs w:val="24"/>
              </w:rPr>
              <w:t>34</w:t>
            </w:r>
          </w:p>
        </w:tc>
        <w:tc>
          <w:tcPr>
            <w:tcW w:w="1254" w:type="pct"/>
            <w:shd w:val="clear" w:color="auto" w:fill="auto"/>
          </w:tcPr>
          <w:p w14:paraId="77216090" w14:textId="77777777" w:rsidR="00553A50" w:rsidRPr="0046400D" w:rsidRDefault="00553A50" w:rsidP="00553A50">
            <w:pPr>
              <w:jc w:val="both"/>
              <w:rPr>
                <w:color w:val="000000"/>
                <w:sz w:val="24"/>
                <w:szCs w:val="24"/>
              </w:rPr>
            </w:pPr>
            <w:r w:rsidRPr="0046400D">
              <w:rPr>
                <w:color w:val="000000"/>
                <w:sz w:val="24"/>
                <w:szCs w:val="24"/>
              </w:rPr>
              <w:t>Налогообложение прибыли банка</w:t>
            </w:r>
          </w:p>
        </w:tc>
        <w:tc>
          <w:tcPr>
            <w:tcW w:w="549" w:type="pct"/>
            <w:shd w:val="clear" w:color="auto" w:fill="auto"/>
          </w:tcPr>
          <w:p w14:paraId="56827676" w14:textId="77777777" w:rsidR="00553A50" w:rsidRPr="0046400D" w:rsidRDefault="00AB463F" w:rsidP="00553A50">
            <w:pPr>
              <w:tabs>
                <w:tab w:val="right" w:pos="851"/>
              </w:tabs>
              <w:ind w:left="-14" w:firstLine="14"/>
              <w:jc w:val="center"/>
              <w:rPr>
                <w:sz w:val="24"/>
                <w:szCs w:val="24"/>
              </w:rPr>
            </w:pPr>
            <w:r w:rsidRPr="0046400D">
              <w:rPr>
                <w:sz w:val="24"/>
                <w:szCs w:val="24"/>
              </w:rPr>
              <w:t>22/</w:t>
            </w:r>
            <w:r w:rsidR="005E3ACB" w:rsidRPr="0046400D">
              <w:rPr>
                <w:sz w:val="24"/>
                <w:szCs w:val="24"/>
              </w:rPr>
              <w:t>22</w:t>
            </w:r>
          </w:p>
        </w:tc>
        <w:tc>
          <w:tcPr>
            <w:tcW w:w="411" w:type="pct"/>
            <w:shd w:val="clear" w:color="auto" w:fill="auto"/>
          </w:tcPr>
          <w:p w14:paraId="66077A56" w14:textId="77777777" w:rsidR="00553A50" w:rsidRPr="0046400D" w:rsidRDefault="00AB463F" w:rsidP="00553A50">
            <w:pPr>
              <w:tabs>
                <w:tab w:val="right" w:pos="851"/>
              </w:tabs>
              <w:jc w:val="center"/>
              <w:rPr>
                <w:sz w:val="24"/>
                <w:szCs w:val="24"/>
              </w:rPr>
            </w:pPr>
            <w:r w:rsidRPr="0046400D">
              <w:rPr>
                <w:sz w:val="24"/>
                <w:szCs w:val="24"/>
              </w:rPr>
              <w:t>8/4</w:t>
            </w:r>
          </w:p>
        </w:tc>
        <w:tc>
          <w:tcPr>
            <w:tcW w:w="480" w:type="pct"/>
            <w:shd w:val="clear" w:color="auto" w:fill="auto"/>
          </w:tcPr>
          <w:p w14:paraId="47ED1D8B"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618" w:type="pct"/>
            <w:shd w:val="clear" w:color="auto" w:fill="auto"/>
          </w:tcPr>
          <w:p w14:paraId="6E933157"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D8BA43" w14:textId="77777777" w:rsidR="00553A50" w:rsidRPr="0046400D" w:rsidRDefault="00AB463F" w:rsidP="00553A50">
            <w:pPr>
              <w:tabs>
                <w:tab w:val="right" w:pos="851"/>
              </w:tabs>
              <w:jc w:val="center"/>
              <w:rPr>
                <w:sz w:val="24"/>
                <w:szCs w:val="24"/>
              </w:rPr>
            </w:pPr>
            <w:r w:rsidRPr="0046400D">
              <w:rPr>
                <w:sz w:val="24"/>
                <w:szCs w:val="24"/>
              </w:rPr>
              <w:t>14/</w:t>
            </w:r>
            <w:r w:rsidR="005E3ACB" w:rsidRPr="0046400D">
              <w:rPr>
                <w:sz w:val="24"/>
                <w:szCs w:val="24"/>
              </w:rPr>
              <w:t>18</w:t>
            </w:r>
          </w:p>
        </w:tc>
        <w:tc>
          <w:tcPr>
            <w:tcW w:w="871" w:type="pct"/>
            <w:shd w:val="clear" w:color="auto" w:fill="auto"/>
          </w:tcPr>
          <w:p w14:paraId="586E664B"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362C4B" w:rsidRPr="0046400D" w14:paraId="202E4703" w14:textId="77777777" w:rsidTr="00362C4B">
        <w:tc>
          <w:tcPr>
            <w:tcW w:w="269" w:type="pct"/>
            <w:shd w:val="clear" w:color="auto" w:fill="auto"/>
          </w:tcPr>
          <w:p w14:paraId="11D19C2C" w14:textId="77777777" w:rsidR="00362C4B" w:rsidRPr="0046400D" w:rsidRDefault="00362C4B" w:rsidP="00362C4B">
            <w:pPr>
              <w:tabs>
                <w:tab w:val="right" w:pos="561"/>
              </w:tabs>
              <w:ind w:left="-1013" w:right="-156" w:firstLine="851"/>
              <w:jc w:val="center"/>
              <w:rPr>
                <w:sz w:val="24"/>
                <w:szCs w:val="24"/>
              </w:rPr>
            </w:pPr>
            <w:r w:rsidRPr="0046400D">
              <w:rPr>
                <w:sz w:val="24"/>
                <w:szCs w:val="24"/>
              </w:rPr>
              <w:t>5</w:t>
            </w:r>
          </w:p>
        </w:tc>
        <w:tc>
          <w:tcPr>
            <w:tcW w:w="1254" w:type="pct"/>
            <w:shd w:val="clear" w:color="auto" w:fill="auto"/>
          </w:tcPr>
          <w:p w14:paraId="31610F83" w14:textId="77777777" w:rsidR="00362C4B" w:rsidRPr="0046400D" w:rsidRDefault="00362C4B" w:rsidP="00362C4B">
            <w:pPr>
              <w:jc w:val="both"/>
              <w:rPr>
                <w:color w:val="000000"/>
                <w:sz w:val="24"/>
                <w:szCs w:val="24"/>
              </w:rPr>
            </w:pPr>
            <w:r w:rsidRPr="0046400D">
              <w:rPr>
                <w:color w:val="000000"/>
                <w:sz w:val="24"/>
                <w:szCs w:val="24"/>
              </w:rPr>
              <w:t xml:space="preserve">Особенности налогообложения страховых </w:t>
            </w:r>
            <w:r w:rsidRPr="0046400D">
              <w:rPr>
                <w:color w:val="000000"/>
                <w:sz w:val="24"/>
                <w:szCs w:val="24"/>
              </w:rPr>
              <w:lastRenderedPageBreak/>
              <w:t>организаций</w:t>
            </w:r>
          </w:p>
        </w:tc>
        <w:tc>
          <w:tcPr>
            <w:tcW w:w="549" w:type="pct"/>
            <w:shd w:val="clear" w:color="auto" w:fill="auto"/>
          </w:tcPr>
          <w:p w14:paraId="739CF206" w14:textId="77777777" w:rsidR="00362C4B" w:rsidRPr="0046400D" w:rsidRDefault="00AB463F" w:rsidP="00362C4B">
            <w:pPr>
              <w:tabs>
                <w:tab w:val="right" w:pos="851"/>
              </w:tabs>
              <w:ind w:left="-14" w:firstLine="14"/>
              <w:jc w:val="center"/>
              <w:rPr>
                <w:sz w:val="24"/>
                <w:szCs w:val="24"/>
              </w:rPr>
            </w:pPr>
            <w:r w:rsidRPr="0046400D">
              <w:rPr>
                <w:sz w:val="24"/>
                <w:szCs w:val="24"/>
              </w:rPr>
              <w:lastRenderedPageBreak/>
              <w:t>21/</w:t>
            </w:r>
            <w:r w:rsidR="005E3ACB" w:rsidRPr="0046400D">
              <w:rPr>
                <w:sz w:val="24"/>
                <w:szCs w:val="24"/>
              </w:rPr>
              <w:t>20</w:t>
            </w:r>
          </w:p>
        </w:tc>
        <w:tc>
          <w:tcPr>
            <w:tcW w:w="411" w:type="pct"/>
            <w:shd w:val="clear" w:color="auto" w:fill="auto"/>
          </w:tcPr>
          <w:p w14:paraId="66FDBD6C" w14:textId="77777777" w:rsidR="00362C4B" w:rsidRPr="0046400D" w:rsidRDefault="00AB463F" w:rsidP="00362C4B">
            <w:pPr>
              <w:tabs>
                <w:tab w:val="right" w:pos="851"/>
              </w:tabs>
              <w:jc w:val="center"/>
              <w:rPr>
                <w:sz w:val="24"/>
                <w:szCs w:val="24"/>
              </w:rPr>
            </w:pPr>
            <w:r w:rsidRPr="0046400D">
              <w:rPr>
                <w:sz w:val="24"/>
                <w:szCs w:val="24"/>
              </w:rPr>
              <w:t>7/4</w:t>
            </w:r>
          </w:p>
        </w:tc>
        <w:tc>
          <w:tcPr>
            <w:tcW w:w="480" w:type="pct"/>
            <w:shd w:val="clear" w:color="auto" w:fill="auto"/>
          </w:tcPr>
          <w:p w14:paraId="2F58D225" w14:textId="77777777" w:rsidR="00362C4B" w:rsidRPr="0046400D" w:rsidRDefault="00362C4B" w:rsidP="00362C4B">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7D829D38" w14:textId="77777777" w:rsidR="00362C4B" w:rsidRPr="0046400D" w:rsidRDefault="00362C4B" w:rsidP="00362C4B">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6D66E00" w14:textId="77777777" w:rsidR="00362C4B" w:rsidRPr="0046400D" w:rsidRDefault="00AB463F" w:rsidP="00362C4B">
            <w:pPr>
              <w:tabs>
                <w:tab w:val="right" w:pos="851"/>
              </w:tabs>
              <w:jc w:val="center"/>
              <w:rPr>
                <w:sz w:val="24"/>
                <w:szCs w:val="24"/>
              </w:rPr>
            </w:pPr>
            <w:r w:rsidRPr="0046400D">
              <w:rPr>
                <w:sz w:val="24"/>
                <w:szCs w:val="24"/>
              </w:rPr>
              <w:t>14/1</w:t>
            </w:r>
            <w:r w:rsidR="005E3ACB" w:rsidRPr="0046400D">
              <w:rPr>
                <w:sz w:val="24"/>
                <w:szCs w:val="24"/>
              </w:rPr>
              <w:t>6</w:t>
            </w:r>
          </w:p>
        </w:tc>
        <w:tc>
          <w:tcPr>
            <w:tcW w:w="871" w:type="pct"/>
            <w:shd w:val="clear" w:color="auto" w:fill="auto"/>
          </w:tcPr>
          <w:p w14:paraId="3B46A4D5" w14:textId="77777777" w:rsidR="00362C4B" w:rsidRPr="0046400D" w:rsidRDefault="00362C4B" w:rsidP="00362C4B">
            <w:pPr>
              <w:rPr>
                <w:color w:val="000000"/>
                <w:sz w:val="24"/>
                <w:szCs w:val="24"/>
              </w:rPr>
            </w:pPr>
            <w:r w:rsidRPr="0046400D">
              <w:rPr>
                <w:color w:val="000000"/>
                <w:sz w:val="24"/>
                <w:szCs w:val="24"/>
              </w:rPr>
              <w:t xml:space="preserve">Опрос, дискуссия, решение задач, </w:t>
            </w:r>
            <w:r w:rsidRPr="0046400D">
              <w:rPr>
                <w:color w:val="000000"/>
                <w:sz w:val="24"/>
                <w:szCs w:val="24"/>
              </w:rPr>
              <w:lastRenderedPageBreak/>
              <w:t>разбор практических ситуаций и кейсов</w:t>
            </w:r>
          </w:p>
        </w:tc>
      </w:tr>
      <w:tr w:rsidR="00553A50" w:rsidRPr="0046400D" w14:paraId="177E0D7F" w14:textId="77777777" w:rsidTr="00362C4B">
        <w:tc>
          <w:tcPr>
            <w:tcW w:w="269" w:type="pct"/>
            <w:shd w:val="clear" w:color="auto" w:fill="auto"/>
          </w:tcPr>
          <w:p w14:paraId="2A670A72" w14:textId="77777777" w:rsidR="00553A50" w:rsidRPr="0046400D" w:rsidRDefault="00553A50" w:rsidP="00362C4B">
            <w:pPr>
              <w:tabs>
                <w:tab w:val="right" w:pos="561"/>
              </w:tabs>
              <w:ind w:left="-142" w:right="-156" w:firstLine="851"/>
              <w:jc w:val="center"/>
              <w:rPr>
                <w:sz w:val="24"/>
                <w:szCs w:val="24"/>
              </w:rPr>
            </w:pPr>
            <w:r w:rsidRPr="0046400D">
              <w:rPr>
                <w:sz w:val="24"/>
                <w:szCs w:val="24"/>
              </w:rPr>
              <w:lastRenderedPageBreak/>
              <w:t>4</w:t>
            </w:r>
            <w:r w:rsidR="00362C4B" w:rsidRPr="0046400D">
              <w:rPr>
                <w:sz w:val="24"/>
                <w:szCs w:val="24"/>
              </w:rPr>
              <w:t>7</w:t>
            </w:r>
          </w:p>
        </w:tc>
        <w:tc>
          <w:tcPr>
            <w:tcW w:w="1254" w:type="pct"/>
            <w:shd w:val="clear" w:color="auto" w:fill="auto"/>
          </w:tcPr>
          <w:p w14:paraId="4E086E69" w14:textId="77777777" w:rsidR="00553A50" w:rsidRPr="0046400D" w:rsidRDefault="00553A50" w:rsidP="00553A50">
            <w:pPr>
              <w:jc w:val="both"/>
              <w:rPr>
                <w:color w:val="000000"/>
                <w:sz w:val="24"/>
                <w:szCs w:val="24"/>
              </w:rPr>
            </w:pPr>
            <w:r w:rsidRPr="0046400D">
              <w:rPr>
                <w:color w:val="000000"/>
                <w:sz w:val="24"/>
                <w:szCs w:val="24"/>
              </w:rPr>
              <w:t>Налогообложение доходов и операций с ценными бумагами</w:t>
            </w:r>
          </w:p>
        </w:tc>
        <w:tc>
          <w:tcPr>
            <w:tcW w:w="549" w:type="pct"/>
            <w:shd w:val="clear" w:color="auto" w:fill="auto"/>
          </w:tcPr>
          <w:p w14:paraId="3480986C" w14:textId="77777777" w:rsidR="00553A50"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22</w:t>
            </w:r>
          </w:p>
        </w:tc>
        <w:tc>
          <w:tcPr>
            <w:tcW w:w="411" w:type="pct"/>
            <w:shd w:val="clear" w:color="auto" w:fill="auto"/>
          </w:tcPr>
          <w:p w14:paraId="44643EC0" w14:textId="77777777" w:rsidR="00553A50" w:rsidRPr="0046400D" w:rsidRDefault="00AB463F" w:rsidP="00553A50">
            <w:pPr>
              <w:tabs>
                <w:tab w:val="right" w:pos="851"/>
              </w:tabs>
              <w:jc w:val="center"/>
              <w:rPr>
                <w:sz w:val="24"/>
                <w:szCs w:val="24"/>
              </w:rPr>
            </w:pPr>
            <w:r w:rsidRPr="0046400D">
              <w:rPr>
                <w:sz w:val="24"/>
                <w:szCs w:val="24"/>
              </w:rPr>
              <w:t>7/4</w:t>
            </w:r>
          </w:p>
        </w:tc>
        <w:tc>
          <w:tcPr>
            <w:tcW w:w="480" w:type="pct"/>
            <w:shd w:val="clear" w:color="auto" w:fill="auto"/>
          </w:tcPr>
          <w:p w14:paraId="54C82B95" w14:textId="77777777" w:rsidR="00553A50"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1E3CD92F"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64A2B0" w14:textId="77777777" w:rsidR="00553A50" w:rsidRPr="0046400D" w:rsidRDefault="00AB463F" w:rsidP="00553A50">
            <w:pPr>
              <w:tabs>
                <w:tab w:val="right" w:pos="851"/>
              </w:tabs>
              <w:jc w:val="center"/>
              <w:rPr>
                <w:sz w:val="24"/>
                <w:szCs w:val="24"/>
              </w:rPr>
            </w:pPr>
            <w:r w:rsidRPr="0046400D">
              <w:rPr>
                <w:sz w:val="24"/>
                <w:szCs w:val="24"/>
              </w:rPr>
              <w:t>14/18</w:t>
            </w:r>
          </w:p>
        </w:tc>
        <w:tc>
          <w:tcPr>
            <w:tcW w:w="871" w:type="pct"/>
            <w:shd w:val="clear" w:color="auto" w:fill="auto"/>
          </w:tcPr>
          <w:p w14:paraId="72C1FFC5"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CD402F" w:rsidRPr="0046400D" w14:paraId="5BFA5D9D" w14:textId="77777777" w:rsidTr="00362C4B">
        <w:tc>
          <w:tcPr>
            <w:tcW w:w="269" w:type="pct"/>
            <w:shd w:val="clear" w:color="auto" w:fill="auto"/>
          </w:tcPr>
          <w:p w14:paraId="59D88E63" w14:textId="77777777" w:rsidR="00CD402F" w:rsidRPr="0046400D" w:rsidRDefault="00CD402F" w:rsidP="00553A50">
            <w:pPr>
              <w:tabs>
                <w:tab w:val="right" w:pos="426"/>
              </w:tabs>
              <w:ind w:left="-142" w:right="-156" w:firstLine="851"/>
              <w:jc w:val="both"/>
              <w:rPr>
                <w:sz w:val="24"/>
                <w:szCs w:val="24"/>
              </w:rPr>
            </w:pPr>
          </w:p>
        </w:tc>
        <w:tc>
          <w:tcPr>
            <w:tcW w:w="1254" w:type="pct"/>
            <w:shd w:val="clear" w:color="auto" w:fill="auto"/>
          </w:tcPr>
          <w:p w14:paraId="63DB5038" w14:textId="77777777" w:rsidR="00CD402F" w:rsidRPr="0046400D" w:rsidRDefault="00CD402F" w:rsidP="00553A50">
            <w:pPr>
              <w:tabs>
                <w:tab w:val="right" w:pos="851"/>
              </w:tabs>
              <w:jc w:val="both"/>
              <w:rPr>
                <w:sz w:val="24"/>
                <w:szCs w:val="24"/>
              </w:rPr>
            </w:pPr>
            <w:r w:rsidRPr="0046400D">
              <w:rPr>
                <w:sz w:val="24"/>
                <w:szCs w:val="24"/>
              </w:rPr>
              <w:t xml:space="preserve">В целом по дисциплине </w:t>
            </w:r>
          </w:p>
        </w:tc>
        <w:tc>
          <w:tcPr>
            <w:tcW w:w="549" w:type="pct"/>
            <w:shd w:val="clear" w:color="auto" w:fill="auto"/>
          </w:tcPr>
          <w:p w14:paraId="6FA14F87" w14:textId="77777777" w:rsidR="00CD402F" w:rsidRPr="00654D74" w:rsidRDefault="00841A16" w:rsidP="00553A50">
            <w:pPr>
              <w:tabs>
                <w:tab w:val="right" w:pos="851"/>
              </w:tabs>
              <w:ind w:left="-14" w:firstLine="14"/>
              <w:jc w:val="center"/>
              <w:rPr>
                <w:sz w:val="24"/>
                <w:szCs w:val="24"/>
              </w:rPr>
            </w:pPr>
            <w:r w:rsidRPr="00654D74">
              <w:rPr>
                <w:sz w:val="24"/>
                <w:szCs w:val="24"/>
              </w:rPr>
              <w:t>108</w:t>
            </w:r>
            <w:r w:rsidR="00553A50" w:rsidRPr="00654D74">
              <w:rPr>
                <w:sz w:val="24"/>
                <w:szCs w:val="24"/>
              </w:rPr>
              <w:t>/108</w:t>
            </w:r>
          </w:p>
        </w:tc>
        <w:tc>
          <w:tcPr>
            <w:tcW w:w="411" w:type="pct"/>
            <w:shd w:val="clear" w:color="auto" w:fill="auto"/>
          </w:tcPr>
          <w:p w14:paraId="1A74F06C" w14:textId="5A29C32B" w:rsidR="00CD402F" w:rsidRPr="00654D74" w:rsidRDefault="00841A16" w:rsidP="00654D74">
            <w:pPr>
              <w:tabs>
                <w:tab w:val="right" w:pos="851"/>
              </w:tabs>
              <w:jc w:val="center"/>
              <w:rPr>
                <w:sz w:val="24"/>
                <w:szCs w:val="24"/>
              </w:rPr>
            </w:pPr>
            <w:r w:rsidRPr="00654D74">
              <w:rPr>
                <w:sz w:val="24"/>
                <w:szCs w:val="24"/>
              </w:rPr>
              <w:t>34</w:t>
            </w:r>
            <w:r w:rsidR="00553A50" w:rsidRPr="00654D74">
              <w:rPr>
                <w:sz w:val="24"/>
                <w:szCs w:val="24"/>
              </w:rPr>
              <w:t>/</w:t>
            </w:r>
            <w:r w:rsidR="00654D74" w:rsidRPr="00654D74">
              <w:rPr>
                <w:sz w:val="24"/>
                <w:szCs w:val="24"/>
              </w:rPr>
              <w:t>16</w:t>
            </w:r>
          </w:p>
        </w:tc>
        <w:tc>
          <w:tcPr>
            <w:tcW w:w="480" w:type="pct"/>
            <w:shd w:val="clear" w:color="auto" w:fill="auto"/>
          </w:tcPr>
          <w:p w14:paraId="133814D0" w14:textId="77777777" w:rsidR="00CD402F" w:rsidRPr="00654D74" w:rsidRDefault="00841A16" w:rsidP="00553A50">
            <w:pPr>
              <w:tabs>
                <w:tab w:val="right" w:pos="851"/>
              </w:tabs>
              <w:jc w:val="center"/>
              <w:rPr>
                <w:sz w:val="24"/>
                <w:szCs w:val="24"/>
              </w:rPr>
            </w:pPr>
            <w:r w:rsidRPr="00654D74">
              <w:rPr>
                <w:sz w:val="24"/>
                <w:szCs w:val="24"/>
              </w:rPr>
              <w:t>16</w:t>
            </w:r>
            <w:r w:rsidR="00553A50" w:rsidRPr="00654D74">
              <w:rPr>
                <w:sz w:val="24"/>
                <w:szCs w:val="24"/>
              </w:rPr>
              <w:t>/</w:t>
            </w:r>
            <w:r w:rsidR="00362C4B" w:rsidRPr="00654D74">
              <w:rPr>
                <w:sz w:val="24"/>
                <w:szCs w:val="24"/>
              </w:rPr>
              <w:t>8</w:t>
            </w:r>
          </w:p>
        </w:tc>
        <w:tc>
          <w:tcPr>
            <w:tcW w:w="618" w:type="pct"/>
            <w:shd w:val="clear" w:color="auto" w:fill="auto"/>
          </w:tcPr>
          <w:p w14:paraId="69831E2A" w14:textId="77777777" w:rsidR="00CD402F" w:rsidRPr="00654D74" w:rsidRDefault="00841A16" w:rsidP="00553A50">
            <w:pPr>
              <w:tabs>
                <w:tab w:val="right" w:pos="851"/>
              </w:tabs>
              <w:jc w:val="center"/>
              <w:rPr>
                <w:sz w:val="24"/>
                <w:szCs w:val="24"/>
              </w:rPr>
            </w:pPr>
            <w:r w:rsidRPr="00654D74">
              <w:rPr>
                <w:sz w:val="24"/>
                <w:szCs w:val="24"/>
              </w:rPr>
              <w:t>18</w:t>
            </w:r>
            <w:r w:rsidR="00553A50" w:rsidRPr="00654D74">
              <w:rPr>
                <w:sz w:val="24"/>
                <w:szCs w:val="24"/>
              </w:rPr>
              <w:t>/</w:t>
            </w:r>
            <w:r w:rsidR="00362C4B" w:rsidRPr="00654D74">
              <w:rPr>
                <w:sz w:val="24"/>
                <w:szCs w:val="24"/>
              </w:rPr>
              <w:t>8</w:t>
            </w:r>
          </w:p>
        </w:tc>
        <w:tc>
          <w:tcPr>
            <w:tcW w:w="548" w:type="pct"/>
            <w:shd w:val="clear" w:color="auto" w:fill="auto"/>
          </w:tcPr>
          <w:p w14:paraId="662930B5" w14:textId="77777777" w:rsidR="00CD402F" w:rsidRPr="00654D74" w:rsidRDefault="00841A16" w:rsidP="00553A50">
            <w:pPr>
              <w:tabs>
                <w:tab w:val="right" w:pos="851"/>
              </w:tabs>
              <w:jc w:val="center"/>
              <w:rPr>
                <w:sz w:val="24"/>
                <w:szCs w:val="24"/>
              </w:rPr>
            </w:pPr>
            <w:r w:rsidRPr="00654D74">
              <w:rPr>
                <w:sz w:val="24"/>
                <w:szCs w:val="24"/>
              </w:rPr>
              <w:t>74</w:t>
            </w:r>
            <w:r w:rsidR="00553A50" w:rsidRPr="00654D74">
              <w:rPr>
                <w:sz w:val="24"/>
                <w:szCs w:val="24"/>
              </w:rPr>
              <w:t>/</w:t>
            </w:r>
            <w:r w:rsidR="00362C4B" w:rsidRPr="00654D74">
              <w:rPr>
                <w:sz w:val="24"/>
                <w:szCs w:val="24"/>
              </w:rPr>
              <w:t>92</w:t>
            </w:r>
          </w:p>
        </w:tc>
        <w:tc>
          <w:tcPr>
            <w:tcW w:w="871" w:type="pct"/>
            <w:shd w:val="clear" w:color="auto" w:fill="auto"/>
          </w:tcPr>
          <w:p w14:paraId="553E8ED5" w14:textId="77777777" w:rsidR="00CD402F" w:rsidRPr="00654D74" w:rsidRDefault="00841A16" w:rsidP="00553A50">
            <w:r w:rsidRPr="00654D74">
              <w:rPr>
                <w:sz w:val="24"/>
                <w:szCs w:val="24"/>
              </w:rPr>
              <w:t>контрольная работа</w:t>
            </w:r>
          </w:p>
        </w:tc>
      </w:tr>
      <w:tr w:rsidR="00BE69B9" w:rsidRPr="0046400D" w14:paraId="0D0B657A" w14:textId="77777777" w:rsidTr="00362C4B">
        <w:tc>
          <w:tcPr>
            <w:tcW w:w="269" w:type="pct"/>
            <w:shd w:val="clear" w:color="auto" w:fill="auto"/>
          </w:tcPr>
          <w:p w14:paraId="2EE640E1" w14:textId="77777777" w:rsidR="00BE69B9" w:rsidRPr="0046400D" w:rsidRDefault="00BE69B9" w:rsidP="00553A50">
            <w:pPr>
              <w:tabs>
                <w:tab w:val="right" w:pos="426"/>
              </w:tabs>
              <w:ind w:left="-142" w:right="-156" w:firstLine="851"/>
              <w:jc w:val="both"/>
              <w:rPr>
                <w:sz w:val="24"/>
                <w:szCs w:val="24"/>
              </w:rPr>
            </w:pPr>
          </w:p>
        </w:tc>
        <w:tc>
          <w:tcPr>
            <w:tcW w:w="1254" w:type="pct"/>
            <w:shd w:val="clear" w:color="auto" w:fill="auto"/>
          </w:tcPr>
          <w:p w14:paraId="5253C058" w14:textId="77777777" w:rsidR="00BE69B9" w:rsidRPr="0046400D" w:rsidRDefault="00BE69B9" w:rsidP="00553A50">
            <w:pPr>
              <w:tabs>
                <w:tab w:val="right" w:pos="851"/>
              </w:tabs>
              <w:jc w:val="both"/>
              <w:rPr>
                <w:sz w:val="24"/>
                <w:szCs w:val="24"/>
              </w:rPr>
            </w:pPr>
            <w:r w:rsidRPr="0046400D">
              <w:rPr>
                <w:sz w:val="24"/>
                <w:szCs w:val="24"/>
              </w:rPr>
              <w:t>Итого, в %</w:t>
            </w:r>
          </w:p>
        </w:tc>
        <w:tc>
          <w:tcPr>
            <w:tcW w:w="549" w:type="pct"/>
            <w:shd w:val="clear" w:color="auto" w:fill="auto"/>
          </w:tcPr>
          <w:p w14:paraId="7206CA2E" w14:textId="77777777" w:rsidR="00BE69B9" w:rsidRPr="00654D74" w:rsidRDefault="00BE69B9" w:rsidP="00553A50">
            <w:pPr>
              <w:tabs>
                <w:tab w:val="right" w:pos="851"/>
              </w:tabs>
              <w:ind w:left="-14" w:firstLine="14"/>
              <w:jc w:val="center"/>
              <w:rPr>
                <w:sz w:val="24"/>
                <w:szCs w:val="24"/>
              </w:rPr>
            </w:pPr>
            <w:r w:rsidRPr="00654D74">
              <w:rPr>
                <w:sz w:val="24"/>
                <w:szCs w:val="24"/>
              </w:rPr>
              <w:t>100</w:t>
            </w:r>
          </w:p>
        </w:tc>
        <w:tc>
          <w:tcPr>
            <w:tcW w:w="411" w:type="pct"/>
            <w:shd w:val="clear" w:color="auto" w:fill="auto"/>
          </w:tcPr>
          <w:p w14:paraId="09873B3A" w14:textId="77777777" w:rsidR="00BE69B9" w:rsidRPr="00654D74" w:rsidRDefault="00BE69B9" w:rsidP="00553A50">
            <w:pPr>
              <w:tabs>
                <w:tab w:val="right" w:pos="851"/>
              </w:tabs>
              <w:jc w:val="center"/>
              <w:rPr>
                <w:sz w:val="24"/>
                <w:szCs w:val="24"/>
              </w:rPr>
            </w:pPr>
            <w:r w:rsidRPr="00654D74">
              <w:rPr>
                <w:sz w:val="24"/>
                <w:szCs w:val="24"/>
              </w:rPr>
              <w:t>31/</w:t>
            </w:r>
            <w:r w:rsidR="005E3ACB" w:rsidRPr="00654D74">
              <w:rPr>
                <w:sz w:val="24"/>
                <w:szCs w:val="24"/>
              </w:rPr>
              <w:t>15</w:t>
            </w:r>
          </w:p>
        </w:tc>
        <w:tc>
          <w:tcPr>
            <w:tcW w:w="480" w:type="pct"/>
            <w:shd w:val="clear" w:color="auto" w:fill="auto"/>
          </w:tcPr>
          <w:p w14:paraId="23F7E4EE" w14:textId="50A646A9" w:rsidR="00BE69B9" w:rsidRPr="00654D74" w:rsidRDefault="00654D74" w:rsidP="00654D74">
            <w:pPr>
              <w:tabs>
                <w:tab w:val="right" w:pos="851"/>
              </w:tabs>
              <w:jc w:val="center"/>
              <w:rPr>
                <w:sz w:val="24"/>
                <w:szCs w:val="24"/>
              </w:rPr>
            </w:pPr>
            <w:r w:rsidRPr="00654D74">
              <w:rPr>
                <w:sz w:val="24"/>
                <w:szCs w:val="24"/>
              </w:rPr>
              <w:t>47</w:t>
            </w:r>
            <w:r w:rsidR="00BE69B9" w:rsidRPr="00654D74">
              <w:rPr>
                <w:sz w:val="24"/>
                <w:szCs w:val="24"/>
              </w:rPr>
              <w:t>/</w:t>
            </w:r>
            <w:r w:rsidRPr="00654D74">
              <w:rPr>
                <w:sz w:val="24"/>
                <w:szCs w:val="24"/>
              </w:rPr>
              <w:t>50</w:t>
            </w:r>
          </w:p>
        </w:tc>
        <w:tc>
          <w:tcPr>
            <w:tcW w:w="618" w:type="pct"/>
            <w:shd w:val="clear" w:color="auto" w:fill="auto"/>
          </w:tcPr>
          <w:p w14:paraId="78165586" w14:textId="6324EEF7" w:rsidR="00BE69B9" w:rsidRPr="00654D74" w:rsidRDefault="00654D74" w:rsidP="00654D74">
            <w:pPr>
              <w:tabs>
                <w:tab w:val="right" w:pos="851"/>
              </w:tabs>
              <w:jc w:val="center"/>
              <w:rPr>
                <w:sz w:val="24"/>
                <w:szCs w:val="24"/>
              </w:rPr>
            </w:pPr>
            <w:r w:rsidRPr="00654D74">
              <w:rPr>
                <w:sz w:val="24"/>
                <w:szCs w:val="24"/>
              </w:rPr>
              <w:t>53</w:t>
            </w:r>
            <w:r w:rsidR="00BE69B9" w:rsidRPr="00654D74">
              <w:rPr>
                <w:sz w:val="24"/>
                <w:szCs w:val="24"/>
              </w:rPr>
              <w:t>/</w:t>
            </w:r>
            <w:r w:rsidRPr="00654D74">
              <w:rPr>
                <w:sz w:val="24"/>
                <w:szCs w:val="24"/>
              </w:rPr>
              <w:t>50</w:t>
            </w:r>
          </w:p>
        </w:tc>
        <w:tc>
          <w:tcPr>
            <w:tcW w:w="548" w:type="pct"/>
            <w:shd w:val="clear" w:color="auto" w:fill="auto"/>
          </w:tcPr>
          <w:p w14:paraId="0BDBF86F" w14:textId="77777777" w:rsidR="00BE69B9" w:rsidRPr="00654D74" w:rsidRDefault="00BE69B9" w:rsidP="00553A50">
            <w:pPr>
              <w:tabs>
                <w:tab w:val="right" w:pos="851"/>
              </w:tabs>
              <w:jc w:val="center"/>
              <w:rPr>
                <w:sz w:val="24"/>
                <w:szCs w:val="24"/>
              </w:rPr>
            </w:pPr>
            <w:r w:rsidRPr="00654D74">
              <w:rPr>
                <w:sz w:val="24"/>
                <w:szCs w:val="24"/>
              </w:rPr>
              <w:t>69/</w:t>
            </w:r>
            <w:r w:rsidR="005E3ACB" w:rsidRPr="00654D74">
              <w:rPr>
                <w:sz w:val="24"/>
                <w:szCs w:val="24"/>
              </w:rPr>
              <w:t>85</w:t>
            </w:r>
          </w:p>
        </w:tc>
        <w:tc>
          <w:tcPr>
            <w:tcW w:w="871" w:type="pct"/>
            <w:shd w:val="clear" w:color="auto" w:fill="auto"/>
          </w:tcPr>
          <w:p w14:paraId="10D66C74" w14:textId="77777777" w:rsidR="00BE69B9" w:rsidRPr="00654D74" w:rsidRDefault="00BE69B9" w:rsidP="00553A50">
            <w:pPr>
              <w:rPr>
                <w:sz w:val="24"/>
                <w:szCs w:val="24"/>
              </w:rPr>
            </w:pPr>
          </w:p>
        </w:tc>
      </w:tr>
    </w:tbl>
    <w:p w14:paraId="10BEE4F5" w14:textId="77777777" w:rsidR="00D61C51" w:rsidRPr="0046400D" w:rsidRDefault="00D61C51" w:rsidP="006E2EF6">
      <w:pPr>
        <w:keepNext/>
        <w:jc w:val="both"/>
        <w:rPr>
          <w:sz w:val="28"/>
          <w:szCs w:val="28"/>
        </w:rPr>
      </w:pPr>
    </w:p>
    <w:p w14:paraId="0662496C" w14:textId="77777777" w:rsidR="00B33485" w:rsidRPr="0046400D" w:rsidRDefault="00B33485" w:rsidP="00B33485">
      <w:pPr>
        <w:keepNext/>
        <w:ind w:firstLine="709"/>
        <w:jc w:val="both"/>
        <w:rPr>
          <w:b/>
          <w:sz w:val="28"/>
          <w:szCs w:val="28"/>
        </w:rPr>
      </w:pPr>
      <w:r w:rsidRPr="0046400D">
        <w:rPr>
          <w:b/>
          <w:sz w:val="28"/>
          <w:szCs w:val="28"/>
        </w:rPr>
        <w:t xml:space="preserve">5.3. Содержание семинаров, практических занятий </w:t>
      </w:r>
    </w:p>
    <w:p w14:paraId="03A7737A" w14:textId="77777777" w:rsidR="002A2809" w:rsidRPr="0046400D" w:rsidRDefault="002A2809" w:rsidP="00B33485">
      <w:pPr>
        <w:pStyle w:val="ab"/>
        <w:ind w:firstLine="709"/>
        <w:jc w:val="right"/>
        <w:rPr>
          <w:szCs w:val="28"/>
        </w:rPr>
      </w:pPr>
      <w:r w:rsidRPr="0046400D">
        <w:rPr>
          <w:szCs w:val="28"/>
        </w:rPr>
        <w:t xml:space="preserve">Таблица </w:t>
      </w:r>
      <w:r w:rsidR="00125C46" w:rsidRPr="0046400D">
        <w:rPr>
          <w:szCs w:val="28"/>
        </w:rPr>
        <w:t>3</w:t>
      </w:r>
    </w:p>
    <w:tbl>
      <w:tblPr>
        <w:tblStyle w:val="a8"/>
        <w:tblW w:w="10456" w:type="dxa"/>
        <w:tblLayout w:type="fixed"/>
        <w:tblLook w:val="04A0" w:firstRow="1" w:lastRow="0" w:firstColumn="1" w:lastColumn="0" w:noHBand="0" w:noVBand="1"/>
      </w:tblPr>
      <w:tblGrid>
        <w:gridCol w:w="2376"/>
        <w:gridCol w:w="5954"/>
        <w:gridCol w:w="2091"/>
        <w:gridCol w:w="35"/>
      </w:tblGrid>
      <w:tr w:rsidR="00125C46" w:rsidRPr="0046400D" w14:paraId="49EBA8CF" w14:textId="77777777" w:rsidTr="00D61C51">
        <w:trPr>
          <w:gridAfter w:val="1"/>
          <w:wAfter w:w="35" w:type="dxa"/>
        </w:trPr>
        <w:tc>
          <w:tcPr>
            <w:tcW w:w="2376" w:type="dxa"/>
          </w:tcPr>
          <w:p w14:paraId="4A05CE7C" w14:textId="77777777" w:rsidR="00125C46" w:rsidRPr="0046400D" w:rsidRDefault="00125C46" w:rsidP="00125C46">
            <w:pPr>
              <w:pStyle w:val="ab"/>
              <w:jc w:val="both"/>
              <w:rPr>
                <w:szCs w:val="28"/>
              </w:rPr>
            </w:pPr>
            <w:r w:rsidRPr="0046400D">
              <w:rPr>
                <w:b w:val="0"/>
                <w:sz w:val="24"/>
                <w:szCs w:val="24"/>
              </w:rPr>
              <w:t>Наименование тем (разделов) дисциплины</w:t>
            </w:r>
          </w:p>
        </w:tc>
        <w:tc>
          <w:tcPr>
            <w:tcW w:w="5954" w:type="dxa"/>
          </w:tcPr>
          <w:p w14:paraId="5BCF499B" w14:textId="77777777" w:rsidR="00125C46" w:rsidRPr="0046400D" w:rsidRDefault="00125C46" w:rsidP="00125C46">
            <w:pPr>
              <w:keepNext/>
              <w:jc w:val="center"/>
              <w:rPr>
                <w:b/>
                <w:sz w:val="24"/>
                <w:szCs w:val="24"/>
              </w:rPr>
            </w:pPr>
            <w:r w:rsidRPr="0046400D">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3A47A1FD" w14:textId="77777777" w:rsidR="00125C46" w:rsidRPr="0046400D" w:rsidRDefault="00125C46" w:rsidP="00125C46">
            <w:pPr>
              <w:pStyle w:val="ab"/>
              <w:jc w:val="both"/>
              <w:rPr>
                <w:szCs w:val="28"/>
              </w:rPr>
            </w:pPr>
          </w:p>
        </w:tc>
        <w:tc>
          <w:tcPr>
            <w:tcW w:w="2091" w:type="dxa"/>
          </w:tcPr>
          <w:p w14:paraId="691E4937" w14:textId="77777777" w:rsidR="00125C46" w:rsidRPr="0046400D" w:rsidRDefault="00125C46" w:rsidP="00125C46">
            <w:pPr>
              <w:pStyle w:val="ab"/>
              <w:jc w:val="both"/>
              <w:rPr>
                <w:szCs w:val="28"/>
              </w:rPr>
            </w:pPr>
            <w:r w:rsidRPr="0046400D">
              <w:rPr>
                <w:b w:val="0"/>
                <w:sz w:val="24"/>
                <w:szCs w:val="24"/>
              </w:rPr>
              <w:t>Формы проведения занятий</w:t>
            </w:r>
          </w:p>
        </w:tc>
      </w:tr>
      <w:tr w:rsidR="00125C46" w:rsidRPr="0046400D" w14:paraId="1E883BFF" w14:textId="77777777" w:rsidTr="00D61C51">
        <w:trPr>
          <w:gridAfter w:val="1"/>
          <w:wAfter w:w="35" w:type="dxa"/>
        </w:trPr>
        <w:tc>
          <w:tcPr>
            <w:tcW w:w="2376" w:type="dxa"/>
          </w:tcPr>
          <w:p w14:paraId="70B7E144" w14:textId="77777777" w:rsidR="00125C46" w:rsidRPr="000B1552" w:rsidRDefault="00125C46" w:rsidP="00125C46">
            <w:pPr>
              <w:pStyle w:val="ab"/>
              <w:jc w:val="both"/>
              <w:rPr>
                <w:b w:val="0"/>
                <w:bCs/>
                <w:szCs w:val="28"/>
              </w:rPr>
            </w:pPr>
            <w:r w:rsidRPr="000B1552">
              <w:rPr>
                <w:b w:val="0"/>
                <w:bCs/>
                <w:sz w:val="24"/>
                <w:szCs w:val="24"/>
              </w:rPr>
              <w:t xml:space="preserve">Особенности налогового регулирования деятельности кредитных организаций </w:t>
            </w:r>
          </w:p>
        </w:tc>
        <w:tc>
          <w:tcPr>
            <w:tcW w:w="5954" w:type="dxa"/>
          </w:tcPr>
          <w:p w14:paraId="5949E643" w14:textId="63741C01" w:rsidR="00125C46" w:rsidRPr="0046400D" w:rsidRDefault="00125C46" w:rsidP="00125C46">
            <w:pPr>
              <w:jc w:val="both"/>
              <w:rPr>
                <w:bCs/>
                <w:sz w:val="24"/>
                <w:szCs w:val="24"/>
              </w:rPr>
            </w:pPr>
            <w:r w:rsidRPr="0046400D">
              <w:rPr>
                <w:bCs/>
                <w:sz w:val="24"/>
                <w:szCs w:val="24"/>
              </w:rPr>
              <w:t>1.Место и роль банков в экономике Российской Федерации.</w:t>
            </w:r>
          </w:p>
          <w:p w14:paraId="03137C39" w14:textId="77777777" w:rsidR="00125C46" w:rsidRPr="0046400D" w:rsidRDefault="00125C46" w:rsidP="00125C46">
            <w:pPr>
              <w:jc w:val="both"/>
              <w:rPr>
                <w:sz w:val="24"/>
                <w:szCs w:val="24"/>
              </w:rPr>
            </w:pPr>
            <w:r w:rsidRPr="0046400D">
              <w:rPr>
                <w:sz w:val="24"/>
                <w:szCs w:val="24"/>
              </w:rPr>
              <w:t xml:space="preserve">2.Цели, задачи и методы налогового регулирования деятельности банков. </w:t>
            </w:r>
          </w:p>
          <w:p w14:paraId="1D914F0E" w14:textId="77777777" w:rsidR="00125C46" w:rsidRPr="0046400D" w:rsidRDefault="00125C46" w:rsidP="00125C46">
            <w:pPr>
              <w:jc w:val="both"/>
              <w:rPr>
                <w:sz w:val="24"/>
                <w:szCs w:val="24"/>
              </w:rPr>
            </w:pPr>
            <w:r w:rsidRPr="0046400D">
              <w:rPr>
                <w:sz w:val="24"/>
                <w:szCs w:val="24"/>
              </w:rPr>
              <w:t>3.Проблемы налогового регулирования деятельности банков и возможные пути их решения в современных условиях РФ.</w:t>
            </w:r>
          </w:p>
          <w:p w14:paraId="6A929657" w14:textId="2CF92D1D" w:rsidR="00125C46" w:rsidRPr="00B331F7" w:rsidRDefault="00125C46" w:rsidP="00107A09">
            <w:pPr>
              <w:pStyle w:val="ab"/>
              <w:jc w:val="both"/>
              <w:rPr>
                <w:b w:val="0"/>
                <w:bCs/>
                <w:szCs w:val="28"/>
              </w:rPr>
            </w:pPr>
            <w:r w:rsidRPr="0046400D">
              <w:rPr>
                <w:sz w:val="24"/>
                <w:szCs w:val="24"/>
              </w:rPr>
              <w:t xml:space="preserve"> </w:t>
            </w:r>
            <w:r w:rsidR="00255AE9" w:rsidRPr="00B331F7">
              <w:rPr>
                <w:b w:val="0"/>
                <w:bCs/>
                <w:i/>
                <w:sz w:val="24"/>
                <w:szCs w:val="24"/>
              </w:rPr>
              <w:t xml:space="preserve">Рекомендуемые источники:  </w:t>
            </w:r>
            <w:r w:rsidR="00255AE9" w:rsidRPr="00B331F7">
              <w:rPr>
                <w:b w:val="0"/>
                <w:bCs/>
                <w:sz w:val="24"/>
                <w:szCs w:val="24"/>
              </w:rPr>
              <w:t>р. 8 №1, №2, №3</w:t>
            </w:r>
          </w:p>
        </w:tc>
        <w:tc>
          <w:tcPr>
            <w:tcW w:w="2091" w:type="dxa"/>
          </w:tcPr>
          <w:p w14:paraId="149E78AD" w14:textId="77777777" w:rsidR="00125C46" w:rsidRPr="0046400D" w:rsidRDefault="00125C46" w:rsidP="00125C46">
            <w:pPr>
              <w:pStyle w:val="ab"/>
              <w:jc w:val="both"/>
              <w:rPr>
                <w:szCs w:val="28"/>
              </w:rPr>
            </w:pPr>
            <w:r w:rsidRPr="0046400D">
              <w:rPr>
                <w:b w:val="0"/>
                <w:sz w:val="24"/>
                <w:szCs w:val="24"/>
              </w:rPr>
              <w:t>Опрос, обсуждение докладов, научная дискуссия</w:t>
            </w:r>
            <w:r w:rsidRPr="0046400D">
              <w:rPr>
                <w:sz w:val="24"/>
                <w:szCs w:val="24"/>
              </w:rPr>
              <w:t>.</w:t>
            </w:r>
          </w:p>
        </w:tc>
      </w:tr>
      <w:tr w:rsidR="00125C46" w:rsidRPr="0046400D" w14:paraId="701FC0CE" w14:textId="77777777" w:rsidTr="00D61C51">
        <w:trPr>
          <w:gridAfter w:val="1"/>
          <w:wAfter w:w="35" w:type="dxa"/>
        </w:trPr>
        <w:tc>
          <w:tcPr>
            <w:tcW w:w="2376" w:type="dxa"/>
          </w:tcPr>
          <w:p w14:paraId="6B72737C" w14:textId="77777777" w:rsidR="00125C46" w:rsidRPr="000B1552" w:rsidRDefault="00125C46" w:rsidP="00125C46">
            <w:pPr>
              <w:pStyle w:val="ab"/>
              <w:jc w:val="both"/>
              <w:rPr>
                <w:b w:val="0"/>
                <w:bCs/>
                <w:szCs w:val="28"/>
              </w:rPr>
            </w:pPr>
            <w:r w:rsidRPr="000B1552">
              <w:rPr>
                <w:b w:val="0"/>
                <w:bCs/>
                <w:sz w:val="24"/>
                <w:szCs w:val="24"/>
              </w:rPr>
              <w:t>Роль банков в процессе налогового администрирования</w:t>
            </w:r>
          </w:p>
        </w:tc>
        <w:tc>
          <w:tcPr>
            <w:tcW w:w="5954" w:type="dxa"/>
          </w:tcPr>
          <w:p w14:paraId="20C551B0" w14:textId="36675C69" w:rsidR="00125C46" w:rsidRPr="00B331F7" w:rsidRDefault="00125C46" w:rsidP="00125C46">
            <w:pPr>
              <w:pStyle w:val="Default"/>
              <w:jc w:val="both"/>
            </w:pPr>
            <w:r w:rsidRPr="00B331F7">
              <w:t xml:space="preserve">1.Специфика банков как субъектов налоговых отношений. </w:t>
            </w:r>
          </w:p>
          <w:p w14:paraId="4CDB874E" w14:textId="77777777" w:rsidR="00125C46" w:rsidRPr="00B331F7" w:rsidRDefault="00125C46" w:rsidP="00125C46">
            <w:pPr>
              <w:pStyle w:val="Default"/>
              <w:jc w:val="both"/>
            </w:pPr>
            <w:r w:rsidRPr="00B331F7">
              <w:t xml:space="preserve">2.Роль банков в своевременном и полном поступлении налогов в бюджет и во </w:t>
            </w:r>
            <w:proofErr w:type="spellStart"/>
            <w:r w:rsidRPr="00B331F7">
              <w:t>небюджетные</w:t>
            </w:r>
            <w:proofErr w:type="spellEnd"/>
            <w:r w:rsidRPr="00B331F7">
              <w:t xml:space="preserve"> социальные фонды.</w:t>
            </w:r>
          </w:p>
          <w:p w14:paraId="1CE2A849" w14:textId="77777777" w:rsidR="00125C46" w:rsidRPr="00B331F7" w:rsidRDefault="00125C46" w:rsidP="00125C46">
            <w:pPr>
              <w:pStyle w:val="Default"/>
              <w:jc w:val="both"/>
            </w:pPr>
            <w:r w:rsidRPr="00B331F7">
              <w:t>3.Банковская тайна и обязанности банков по предоставлению сведений по операциям и счетам организаций и физических лиц в налоговые органы.</w:t>
            </w:r>
          </w:p>
          <w:p w14:paraId="3E5EB00B" w14:textId="77777777" w:rsidR="00125C46" w:rsidRPr="00B331F7" w:rsidRDefault="00125C46" w:rsidP="00125C46">
            <w:pPr>
              <w:pStyle w:val="Default"/>
              <w:jc w:val="both"/>
              <w:rPr>
                <w:color w:val="auto"/>
              </w:rPr>
            </w:pPr>
            <w:r w:rsidRPr="00B331F7">
              <w:t xml:space="preserve">4.Инкассовое поручение налоговых органов: цели и особенности </w:t>
            </w:r>
            <w:r w:rsidRPr="00B331F7">
              <w:rPr>
                <w:color w:val="auto"/>
              </w:rPr>
              <w:t xml:space="preserve">исполнения по расчетному (текущему), валютному счетам, а также по счетам в драгоценных металлах. </w:t>
            </w:r>
          </w:p>
          <w:p w14:paraId="51946053" w14:textId="77777777" w:rsidR="00125C46" w:rsidRPr="00B331F7" w:rsidRDefault="00125C46" w:rsidP="00125C46">
            <w:pPr>
              <w:pStyle w:val="Default"/>
              <w:jc w:val="both"/>
              <w:rPr>
                <w:color w:val="auto"/>
              </w:rPr>
            </w:pPr>
            <w:r w:rsidRPr="00B331F7">
              <w:rPr>
                <w:color w:val="auto"/>
              </w:rPr>
              <w:t xml:space="preserve">5.Налоговые правонарушения банков и ответственность за их совершение. </w:t>
            </w:r>
          </w:p>
          <w:p w14:paraId="4440312F" w14:textId="39A66197" w:rsidR="00125C46" w:rsidRPr="00B331F7" w:rsidRDefault="00107A09" w:rsidP="00D61C51">
            <w:pPr>
              <w:pStyle w:val="ab"/>
              <w:jc w:val="both"/>
              <w:rPr>
                <w:b w:val="0"/>
                <w:szCs w:val="28"/>
              </w:rPr>
            </w:pPr>
            <w:r w:rsidRPr="00B331F7">
              <w:rPr>
                <w:b w:val="0"/>
                <w:i/>
                <w:sz w:val="24"/>
                <w:szCs w:val="24"/>
              </w:rPr>
              <w:t>Рекомендуемые источники: р. 8 №1, №2, №3, №5, №6</w:t>
            </w:r>
          </w:p>
        </w:tc>
        <w:tc>
          <w:tcPr>
            <w:tcW w:w="2091" w:type="dxa"/>
          </w:tcPr>
          <w:p w14:paraId="6DABBA87" w14:textId="77777777" w:rsidR="00125C46" w:rsidRPr="0046400D" w:rsidRDefault="00125C46" w:rsidP="00125C46">
            <w:pPr>
              <w:pStyle w:val="ab"/>
              <w:jc w:val="both"/>
              <w:rPr>
                <w:b w:val="0"/>
                <w:szCs w:val="28"/>
              </w:rPr>
            </w:pPr>
            <w:r w:rsidRPr="0046400D">
              <w:rPr>
                <w:b w:val="0"/>
                <w:sz w:val="24"/>
                <w:szCs w:val="24"/>
              </w:rPr>
              <w:t xml:space="preserve">Опрос, обсуждение докладов, дискуссия, разбор практических ситуаций. </w:t>
            </w:r>
          </w:p>
        </w:tc>
      </w:tr>
      <w:tr w:rsidR="00125C46" w:rsidRPr="0046400D" w14:paraId="3D066BAF" w14:textId="77777777" w:rsidTr="00D61C51">
        <w:trPr>
          <w:gridAfter w:val="1"/>
          <w:wAfter w:w="35" w:type="dxa"/>
        </w:trPr>
        <w:tc>
          <w:tcPr>
            <w:tcW w:w="2376" w:type="dxa"/>
          </w:tcPr>
          <w:p w14:paraId="0D34911B" w14:textId="3AAE1B17" w:rsidR="00125C46" w:rsidRPr="000B1552" w:rsidRDefault="00F44BAF" w:rsidP="00125C46">
            <w:pPr>
              <w:pStyle w:val="ab"/>
              <w:jc w:val="both"/>
              <w:rPr>
                <w:b w:val="0"/>
                <w:sz w:val="24"/>
                <w:szCs w:val="24"/>
              </w:rPr>
            </w:pPr>
            <w:r w:rsidRPr="000B1552">
              <w:rPr>
                <w:b w:val="0"/>
                <w:sz w:val="24"/>
                <w:szCs w:val="24"/>
              </w:rPr>
              <w:t>Налог на добавленную стоимость</w:t>
            </w:r>
            <w:r w:rsidR="00125C46" w:rsidRPr="000B1552">
              <w:rPr>
                <w:b w:val="0"/>
                <w:sz w:val="24"/>
                <w:szCs w:val="24"/>
              </w:rPr>
              <w:t xml:space="preserve"> в банках</w:t>
            </w:r>
          </w:p>
        </w:tc>
        <w:tc>
          <w:tcPr>
            <w:tcW w:w="5954" w:type="dxa"/>
          </w:tcPr>
          <w:p w14:paraId="34AF6C6F" w14:textId="2F9313E3" w:rsidR="00125C46" w:rsidRPr="0046400D" w:rsidRDefault="00125C46" w:rsidP="00125C46">
            <w:pPr>
              <w:pStyle w:val="Default"/>
              <w:jc w:val="both"/>
            </w:pPr>
            <w:r w:rsidRPr="0046400D">
              <w:t xml:space="preserve">1.Состав и общая характеристика налогов, уплачиваемых банками. </w:t>
            </w:r>
          </w:p>
          <w:p w14:paraId="48DFBDEF" w14:textId="77777777" w:rsidR="00125C46" w:rsidRPr="0046400D" w:rsidRDefault="00125C46" w:rsidP="00125C46">
            <w:pPr>
              <w:pStyle w:val="Default"/>
              <w:jc w:val="both"/>
            </w:pPr>
            <w:r w:rsidRPr="0046400D">
              <w:t>2.Налог на добавленную стоимость в банках: облагаемые операции и особенности определения налоговой базы.</w:t>
            </w:r>
          </w:p>
          <w:p w14:paraId="4A864AF9" w14:textId="77777777" w:rsidR="00125C46" w:rsidRPr="0046400D" w:rsidRDefault="00125C46" w:rsidP="00125C46">
            <w:pPr>
              <w:pStyle w:val="Default"/>
              <w:jc w:val="both"/>
            </w:pPr>
            <w:r w:rsidRPr="0046400D">
              <w:lastRenderedPageBreak/>
              <w:t>3.Операции банков, не облагаемые НДС, и условия их освобождения.</w:t>
            </w:r>
          </w:p>
          <w:p w14:paraId="1CF7016F" w14:textId="77777777" w:rsidR="00125C46" w:rsidRPr="0046400D" w:rsidRDefault="00125C46" w:rsidP="00125C46">
            <w:pPr>
              <w:pStyle w:val="Default"/>
              <w:jc w:val="both"/>
            </w:pPr>
            <w:r w:rsidRPr="0046400D">
              <w:t>4. Порядок исчисления суммы НДС, подлежащей уплате в бюджет и оформления счетов-фактур.</w:t>
            </w:r>
          </w:p>
          <w:p w14:paraId="4AFEC408" w14:textId="77777777" w:rsidR="00125C46" w:rsidRPr="00B331F7" w:rsidRDefault="00325B0D" w:rsidP="00D61C51">
            <w:pPr>
              <w:pStyle w:val="ab"/>
              <w:jc w:val="both"/>
              <w:rPr>
                <w:b w:val="0"/>
                <w:bCs/>
                <w:sz w:val="24"/>
                <w:szCs w:val="24"/>
              </w:rPr>
            </w:pPr>
            <w:r w:rsidRPr="0046400D">
              <w:rPr>
                <w:sz w:val="24"/>
                <w:szCs w:val="24"/>
              </w:rPr>
              <w:t xml:space="preserve">  </w:t>
            </w:r>
            <w:r w:rsidRPr="00B331F7">
              <w:rPr>
                <w:b w:val="0"/>
                <w:bCs/>
                <w:i/>
                <w:sz w:val="24"/>
                <w:szCs w:val="24"/>
              </w:rPr>
              <w:t>Рекомендуемые источники: р. 8 №1, №2, №3, № 5,№6</w:t>
            </w:r>
            <w:r w:rsidR="00901CDB" w:rsidRPr="00B331F7">
              <w:rPr>
                <w:b w:val="0"/>
                <w:bCs/>
                <w:i/>
                <w:sz w:val="24"/>
                <w:szCs w:val="24"/>
              </w:rPr>
              <w:t>.</w:t>
            </w:r>
          </w:p>
        </w:tc>
        <w:tc>
          <w:tcPr>
            <w:tcW w:w="2091" w:type="dxa"/>
          </w:tcPr>
          <w:p w14:paraId="2AB35667" w14:textId="77777777" w:rsidR="00125C46" w:rsidRPr="0046400D" w:rsidRDefault="00125C46" w:rsidP="00125C46">
            <w:pPr>
              <w:pStyle w:val="ab"/>
              <w:jc w:val="both"/>
              <w:rPr>
                <w:b w:val="0"/>
                <w:sz w:val="24"/>
                <w:szCs w:val="24"/>
              </w:rPr>
            </w:pPr>
            <w:r w:rsidRPr="0046400D">
              <w:rPr>
                <w:b w:val="0"/>
                <w:sz w:val="24"/>
                <w:szCs w:val="24"/>
              </w:rPr>
              <w:lastRenderedPageBreak/>
              <w:t>Опрос,  дискуссия, разбор практических ситуаций, решение задач.</w:t>
            </w:r>
          </w:p>
        </w:tc>
      </w:tr>
      <w:tr w:rsidR="007772F7" w:rsidRPr="0046400D" w14:paraId="70C9B97A" w14:textId="77777777" w:rsidTr="00D61C51">
        <w:trPr>
          <w:gridAfter w:val="1"/>
          <w:wAfter w:w="35" w:type="dxa"/>
        </w:trPr>
        <w:tc>
          <w:tcPr>
            <w:tcW w:w="2376" w:type="dxa"/>
          </w:tcPr>
          <w:p w14:paraId="7135BEE6" w14:textId="1D898D00" w:rsidR="007772F7" w:rsidRPr="007772F7" w:rsidRDefault="007772F7" w:rsidP="007772F7">
            <w:pPr>
              <w:pStyle w:val="ab"/>
              <w:jc w:val="both"/>
              <w:rPr>
                <w:b w:val="0"/>
                <w:sz w:val="24"/>
                <w:szCs w:val="24"/>
              </w:rPr>
            </w:pPr>
            <w:r w:rsidRPr="007772F7">
              <w:rPr>
                <w:b w:val="0"/>
                <w:sz w:val="24"/>
                <w:szCs w:val="24"/>
              </w:rPr>
              <w:t>Налогообложение прибыли банка</w:t>
            </w:r>
          </w:p>
        </w:tc>
        <w:tc>
          <w:tcPr>
            <w:tcW w:w="5954" w:type="dxa"/>
          </w:tcPr>
          <w:p w14:paraId="40F2F05F" w14:textId="6C1F393A" w:rsidR="007772F7" w:rsidRPr="0046400D" w:rsidRDefault="007772F7" w:rsidP="007772F7">
            <w:pPr>
              <w:pStyle w:val="Default"/>
              <w:jc w:val="both"/>
            </w:pPr>
            <w:r w:rsidRPr="0046400D">
              <w:t>1.Общая характеристика особенностей определения банками налоговой базы по налогу на прибыль организаций.</w:t>
            </w:r>
          </w:p>
          <w:p w14:paraId="42FC4F44" w14:textId="77777777" w:rsidR="007772F7" w:rsidRPr="0046400D" w:rsidRDefault="007772F7" w:rsidP="007772F7">
            <w:pPr>
              <w:pStyle w:val="Default"/>
              <w:jc w:val="both"/>
            </w:pPr>
            <w:r w:rsidRPr="0046400D">
              <w:t>2.Состав доходов банка, облагаемых и необлагаемых налогом на прибыль; специфика определение даты их получения;</w:t>
            </w:r>
          </w:p>
          <w:p w14:paraId="6479CCFA" w14:textId="77777777" w:rsidR="007772F7" w:rsidRPr="0046400D" w:rsidRDefault="007772F7" w:rsidP="007772F7">
            <w:pPr>
              <w:pStyle w:val="Default"/>
              <w:jc w:val="both"/>
            </w:pPr>
            <w:r w:rsidRPr="0046400D">
              <w:t>3.Состав расходов банков, учитываемых при расчете налоговой базы.</w:t>
            </w:r>
          </w:p>
          <w:p w14:paraId="2FB97487" w14:textId="77777777" w:rsidR="007772F7" w:rsidRPr="0046400D" w:rsidRDefault="007772F7" w:rsidP="007772F7">
            <w:pPr>
              <w:pStyle w:val="Default"/>
              <w:jc w:val="both"/>
            </w:pPr>
            <w:r w:rsidRPr="0046400D">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35E97897" w14:textId="44F2F7C2" w:rsidR="007772F7" w:rsidRPr="0046400D" w:rsidRDefault="007772F7" w:rsidP="007772F7">
            <w:pPr>
              <w:pStyle w:val="Default"/>
              <w:jc w:val="both"/>
            </w:pPr>
            <w:r w:rsidRPr="0046400D">
              <w:rPr>
                <w:i/>
              </w:rPr>
              <w:t xml:space="preserve">Рекомендуемые источники: </w:t>
            </w:r>
            <w:r w:rsidRPr="0046400D">
              <w:t>р. 8</w:t>
            </w:r>
            <w:r w:rsidR="00501015">
              <w:t xml:space="preserve"> </w:t>
            </w:r>
            <w:r w:rsidRPr="0046400D">
              <w:t>№1, №2, №3, № 5, №6</w:t>
            </w:r>
          </w:p>
        </w:tc>
        <w:tc>
          <w:tcPr>
            <w:tcW w:w="2091" w:type="dxa"/>
          </w:tcPr>
          <w:p w14:paraId="4D9C1116" w14:textId="70CBCC64" w:rsidR="007772F7" w:rsidRPr="0046400D" w:rsidRDefault="007772F7" w:rsidP="007772F7">
            <w:pPr>
              <w:keepNext/>
              <w:jc w:val="both"/>
              <w:rPr>
                <w:sz w:val="24"/>
                <w:szCs w:val="24"/>
              </w:rPr>
            </w:pPr>
            <w:r w:rsidRPr="0046400D">
              <w:rPr>
                <w:sz w:val="24"/>
                <w:szCs w:val="24"/>
              </w:rPr>
              <w:t xml:space="preserve"> Опрос, дискуссия, разбор практических ситуаций, решение задач.</w:t>
            </w:r>
          </w:p>
          <w:p w14:paraId="58C3F638" w14:textId="77777777" w:rsidR="007772F7" w:rsidRPr="0046400D" w:rsidRDefault="007772F7" w:rsidP="007772F7">
            <w:pPr>
              <w:pStyle w:val="ab"/>
              <w:jc w:val="both"/>
              <w:rPr>
                <w:b w:val="0"/>
                <w:sz w:val="24"/>
                <w:szCs w:val="24"/>
              </w:rPr>
            </w:pPr>
          </w:p>
        </w:tc>
      </w:tr>
      <w:tr w:rsidR="007772F7" w:rsidRPr="0046400D" w14:paraId="6062312A" w14:textId="77777777" w:rsidTr="00D61C51">
        <w:trPr>
          <w:gridAfter w:val="1"/>
          <w:wAfter w:w="35" w:type="dxa"/>
        </w:trPr>
        <w:tc>
          <w:tcPr>
            <w:tcW w:w="2376" w:type="dxa"/>
          </w:tcPr>
          <w:p w14:paraId="48B74C58" w14:textId="77484857" w:rsidR="007772F7" w:rsidRPr="007772F7" w:rsidRDefault="007772F7" w:rsidP="007772F7">
            <w:pPr>
              <w:pStyle w:val="ab"/>
              <w:jc w:val="both"/>
              <w:rPr>
                <w:b w:val="0"/>
                <w:sz w:val="24"/>
                <w:szCs w:val="24"/>
              </w:rPr>
            </w:pPr>
            <w:r w:rsidRPr="007772F7">
              <w:rPr>
                <w:b w:val="0"/>
                <w:color w:val="000000"/>
                <w:sz w:val="24"/>
                <w:szCs w:val="24"/>
              </w:rPr>
              <w:t>Особенности налогообложения страховых организаций</w:t>
            </w:r>
          </w:p>
        </w:tc>
        <w:tc>
          <w:tcPr>
            <w:tcW w:w="5954" w:type="dxa"/>
          </w:tcPr>
          <w:p w14:paraId="2B0C1928" w14:textId="5A79F52C" w:rsidR="007772F7" w:rsidRPr="0046400D" w:rsidRDefault="007772F7" w:rsidP="007772F7">
            <w:pPr>
              <w:widowControl/>
              <w:jc w:val="both"/>
              <w:rPr>
                <w:rFonts w:eastAsiaTheme="minorHAnsi"/>
                <w:color w:val="000000"/>
                <w:sz w:val="24"/>
                <w:szCs w:val="24"/>
                <w:lang w:eastAsia="en-US"/>
              </w:rPr>
            </w:pPr>
            <w:r w:rsidRPr="0046400D">
              <w:rPr>
                <w:rFonts w:eastAsiaTheme="minorHAnsi"/>
                <w:color w:val="000000"/>
                <w:sz w:val="24"/>
                <w:szCs w:val="24"/>
                <w:lang w:eastAsia="en-US"/>
              </w:rPr>
              <w:t xml:space="preserve">1.НДС по операциям страховых организаций. Перечень облагаемых и необлагаемых операции, условия их освобождения. </w:t>
            </w:r>
          </w:p>
          <w:p w14:paraId="0A2DEE93" w14:textId="77777777" w:rsidR="007772F7" w:rsidRPr="0046400D" w:rsidRDefault="007772F7" w:rsidP="007772F7">
            <w:pPr>
              <w:widowControl/>
              <w:jc w:val="both"/>
              <w:rPr>
                <w:rFonts w:eastAsiaTheme="minorHAnsi"/>
                <w:sz w:val="24"/>
                <w:szCs w:val="24"/>
                <w:lang w:eastAsia="en-US"/>
              </w:rPr>
            </w:pPr>
            <w:r w:rsidRPr="0046400D">
              <w:rPr>
                <w:rFonts w:eastAsiaTheme="minorHAnsi"/>
                <w:color w:val="000000"/>
                <w:sz w:val="24"/>
                <w:szCs w:val="24"/>
                <w:lang w:eastAsia="en-US"/>
              </w:rPr>
              <w:t xml:space="preserve">2.Особенности определения страховыми организациями налоговой </w:t>
            </w:r>
            <w:r w:rsidRPr="0046400D">
              <w:rPr>
                <w:rFonts w:eastAsiaTheme="minorHAnsi"/>
                <w:sz w:val="24"/>
                <w:szCs w:val="24"/>
                <w:lang w:eastAsia="en-US"/>
              </w:rPr>
              <w:t xml:space="preserve">базы по налогу на прибыль организаций. </w:t>
            </w:r>
          </w:p>
          <w:p w14:paraId="1F26251E" w14:textId="708A9C2D"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3.Состав доходов страховых организаций, включаемых в налоговую базу при исчислении налога на прибыль организаций. </w:t>
            </w:r>
          </w:p>
          <w:p w14:paraId="156AADB8" w14:textId="0C707173"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4.Состав расходов страховых организаций, учитываемых при расчете налоговой базы по налогу на прибыль организаций. </w:t>
            </w:r>
          </w:p>
          <w:p w14:paraId="3AF8A07D" w14:textId="31633BF7" w:rsidR="007772F7" w:rsidRPr="00B331F7" w:rsidRDefault="007772F7" w:rsidP="007772F7">
            <w:pPr>
              <w:pStyle w:val="Default"/>
              <w:jc w:val="both"/>
              <w:rPr>
                <w:bCs/>
              </w:rPr>
            </w:pPr>
            <w:r w:rsidRPr="0046400D">
              <w:rPr>
                <w:b/>
                <w:i/>
              </w:rPr>
              <w:t xml:space="preserve">  </w:t>
            </w:r>
            <w:r w:rsidRPr="00B331F7">
              <w:rPr>
                <w:bCs/>
                <w:i/>
              </w:rPr>
              <w:t xml:space="preserve">Рекомендуемые источники: </w:t>
            </w:r>
            <w:r w:rsidRPr="00B331F7">
              <w:rPr>
                <w:bCs/>
              </w:rPr>
              <w:t>р. 8</w:t>
            </w:r>
            <w:r w:rsidR="00501015">
              <w:rPr>
                <w:bCs/>
              </w:rPr>
              <w:t xml:space="preserve"> </w:t>
            </w:r>
            <w:r w:rsidRPr="00B331F7">
              <w:rPr>
                <w:bCs/>
              </w:rPr>
              <w:t>№1,№2,№3,№4.</w:t>
            </w:r>
          </w:p>
        </w:tc>
        <w:tc>
          <w:tcPr>
            <w:tcW w:w="2091" w:type="dxa"/>
          </w:tcPr>
          <w:p w14:paraId="6F31B10D" w14:textId="17C1C82A" w:rsidR="007772F7" w:rsidRPr="0046400D" w:rsidRDefault="007772F7" w:rsidP="007772F7">
            <w:pPr>
              <w:pStyle w:val="ab"/>
              <w:jc w:val="both"/>
              <w:rPr>
                <w:b w:val="0"/>
                <w:sz w:val="24"/>
                <w:szCs w:val="24"/>
              </w:rPr>
            </w:pPr>
            <w:r w:rsidRPr="0046400D">
              <w:rPr>
                <w:sz w:val="24"/>
                <w:szCs w:val="24"/>
              </w:rPr>
              <w:t>Опрос, дискуссия, обсуждение докладов,  решение задач.</w:t>
            </w:r>
          </w:p>
        </w:tc>
      </w:tr>
      <w:tr w:rsidR="00125C46" w:rsidRPr="0046400D" w14:paraId="08C30919" w14:textId="77777777" w:rsidTr="007772F7">
        <w:tc>
          <w:tcPr>
            <w:tcW w:w="2376" w:type="dxa"/>
          </w:tcPr>
          <w:p w14:paraId="1CFDD592" w14:textId="77777777" w:rsidR="00125C46" w:rsidRPr="000B1552" w:rsidRDefault="00125C46" w:rsidP="00673112">
            <w:pPr>
              <w:keepNext/>
              <w:ind w:firstLine="30"/>
              <w:jc w:val="both"/>
              <w:rPr>
                <w:bCs/>
                <w:sz w:val="24"/>
                <w:szCs w:val="24"/>
              </w:rPr>
            </w:pPr>
            <w:r w:rsidRPr="000B1552">
              <w:rPr>
                <w:bCs/>
                <w:sz w:val="24"/>
                <w:szCs w:val="24"/>
              </w:rPr>
              <w:t>Налогообложение доходов и операций с ценными бумагами</w:t>
            </w:r>
          </w:p>
        </w:tc>
        <w:tc>
          <w:tcPr>
            <w:tcW w:w="5954" w:type="dxa"/>
          </w:tcPr>
          <w:p w14:paraId="50F70014" w14:textId="77777777" w:rsidR="00125C46" w:rsidRPr="0046400D" w:rsidRDefault="00125C46" w:rsidP="00673112">
            <w:pPr>
              <w:pStyle w:val="Default"/>
              <w:jc w:val="both"/>
            </w:pPr>
            <w:r w:rsidRPr="0046400D">
              <w:t>1.Особенности исчисления НДС по операциям с ценными бумагами</w:t>
            </w:r>
          </w:p>
          <w:p w14:paraId="2ECAE864" w14:textId="77777777" w:rsidR="00125C46" w:rsidRPr="0046400D" w:rsidRDefault="00125C46" w:rsidP="00673112">
            <w:pPr>
              <w:pStyle w:val="Default"/>
              <w:jc w:val="both"/>
            </w:pPr>
            <w:r w:rsidRPr="0046400D">
              <w:t xml:space="preserve">2.Налог на прибыль организаций: виды доходов и расходов банка по операциям с ценными бумагами. </w:t>
            </w:r>
          </w:p>
          <w:p w14:paraId="39421819" w14:textId="77777777" w:rsidR="00125C46" w:rsidRPr="0046400D" w:rsidRDefault="00125C46" w:rsidP="00673112">
            <w:pPr>
              <w:pStyle w:val="Default"/>
              <w:jc w:val="both"/>
            </w:pPr>
            <w:r w:rsidRPr="0046400D">
              <w:t>3.Специфика налогообложения доходов от размещения и выкупа ценных бумаг.</w:t>
            </w:r>
          </w:p>
          <w:p w14:paraId="37A353C5" w14:textId="654A55B2" w:rsidR="00125C46" w:rsidRPr="0046400D" w:rsidRDefault="00125C46" w:rsidP="00673112">
            <w:pPr>
              <w:pStyle w:val="Default"/>
              <w:jc w:val="both"/>
            </w:pPr>
            <w:r w:rsidRPr="0046400D">
              <w:t xml:space="preserve">4. Расходы по привлечению финансовых ресурсов в форме выпуска акций и долговых ценных бумаг: особенности учета для целей исчисления налога на прибыль </w:t>
            </w:r>
            <w:proofErr w:type="spellStart"/>
            <w:r w:rsidRPr="0046400D">
              <w:t>организаци</w:t>
            </w:r>
            <w:proofErr w:type="spellEnd"/>
            <w:r w:rsidRPr="0046400D">
              <w:t xml:space="preserve">. </w:t>
            </w:r>
          </w:p>
          <w:p w14:paraId="0FD17A7F" w14:textId="77777777" w:rsidR="00125C46" w:rsidRPr="0046400D" w:rsidRDefault="00125C46" w:rsidP="00673112">
            <w:pPr>
              <w:pStyle w:val="Default"/>
              <w:jc w:val="both"/>
            </w:pPr>
            <w:r w:rsidRPr="0046400D">
              <w:t>5. Особенности формирования налоговой базы и налоговые ставки при налогообложении дивидендов и процентных доходов у резидентов и нерезидентов.</w:t>
            </w:r>
          </w:p>
          <w:p w14:paraId="72550A03" w14:textId="77777777" w:rsidR="00125C46" w:rsidRPr="0046400D" w:rsidRDefault="00125C46" w:rsidP="00673112">
            <w:pPr>
              <w:pStyle w:val="Default"/>
              <w:jc w:val="both"/>
              <w:rPr>
                <w:i/>
              </w:rPr>
            </w:pPr>
            <w:r w:rsidRPr="0046400D">
              <w:t xml:space="preserve">6. Порядок исчисления и уплаты в бюджет налога на прибыль в части дивидендов по акциям. </w:t>
            </w:r>
          </w:p>
          <w:p w14:paraId="436E17EA" w14:textId="77777777" w:rsidR="00901CDB" w:rsidRPr="0046400D" w:rsidRDefault="00901CDB" w:rsidP="00901CDB">
            <w:pPr>
              <w:pStyle w:val="Default"/>
              <w:jc w:val="both"/>
              <w:rPr>
                <w:b/>
                <w:i/>
              </w:rPr>
            </w:pPr>
            <w:r w:rsidRPr="0046400D">
              <w:t xml:space="preserve">    </w:t>
            </w:r>
            <w:r w:rsidRPr="0046400D">
              <w:rPr>
                <w:b/>
                <w:i/>
              </w:rPr>
              <w:t xml:space="preserve">Рекомендуемые источники: </w:t>
            </w:r>
          </w:p>
          <w:p w14:paraId="71984B8A" w14:textId="04849223" w:rsidR="00125C46" w:rsidRPr="00B331F7" w:rsidRDefault="00901CDB" w:rsidP="00901CDB">
            <w:pPr>
              <w:pStyle w:val="Default"/>
              <w:jc w:val="both"/>
              <w:rPr>
                <w:bCs/>
              </w:rPr>
            </w:pPr>
            <w:r w:rsidRPr="00B331F7">
              <w:rPr>
                <w:bCs/>
              </w:rPr>
              <w:t>р. 8</w:t>
            </w:r>
            <w:r w:rsidR="00501015">
              <w:rPr>
                <w:bCs/>
              </w:rPr>
              <w:t xml:space="preserve"> </w:t>
            </w:r>
            <w:r w:rsidRPr="00B331F7">
              <w:rPr>
                <w:bCs/>
              </w:rPr>
              <w:t>№1,№2,№3 №5</w:t>
            </w:r>
          </w:p>
        </w:tc>
        <w:tc>
          <w:tcPr>
            <w:tcW w:w="2126" w:type="dxa"/>
            <w:gridSpan w:val="2"/>
          </w:tcPr>
          <w:p w14:paraId="7A96DDAC" w14:textId="77777777" w:rsidR="00125C46" w:rsidRPr="0046400D" w:rsidRDefault="00125C46" w:rsidP="00673112">
            <w:pPr>
              <w:keepNext/>
              <w:jc w:val="both"/>
              <w:rPr>
                <w:sz w:val="24"/>
                <w:szCs w:val="24"/>
              </w:rPr>
            </w:pPr>
            <w:r w:rsidRPr="0046400D">
              <w:rPr>
                <w:sz w:val="24"/>
                <w:szCs w:val="24"/>
              </w:rPr>
              <w:t>Опрос, дискуссия, решение задач, разбор практических ситуаций</w:t>
            </w:r>
          </w:p>
        </w:tc>
      </w:tr>
    </w:tbl>
    <w:p w14:paraId="3D40B011" w14:textId="77777777" w:rsidR="002A2809" w:rsidRPr="0046400D" w:rsidRDefault="002A2809" w:rsidP="00F95658">
      <w:pPr>
        <w:keepNext/>
        <w:ind w:firstLine="709"/>
        <w:jc w:val="both"/>
        <w:rPr>
          <w:sz w:val="24"/>
          <w:szCs w:val="24"/>
        </w:rPr>
      </w:pPr>
    </w:p>
    <w:p w14:paraId="48594167" w14:textId="77777777" w:rsidR="00B331F7" w:rsidRPr="0046400D" w:rsidRDefault="00B331F7" w:rsidP="00B331F7">
      <w:pPr>
        <w:jc w:val="both"/>
        <w:rPr>
          <w:b/>
          <w:bCs/>
          <w:sz w:val="28"/>
          <w:szCs w:val="28"/>
        </w:rPr>
      </w:pPr>
    </w:p>
    <w:p w14:paraId="75AF478D" w14:textId="32536E9D" w:rsidR="00DB66CB" w:rsidRPr="0046400D" w:rsidRDefault="00C52F7B" w:rsidP="00DB66CB">
      <w:pPr>
        <w:ind w:firstLine="709"/>
        <w:jc w:val="both"/>
        <w:rPr>
          <w:b/>
          <w:bCs/>
          <w:sz w:val="28"/>
          <w:szCs w:val="28"/>
        </w:rPr>
      </w:pPr>
      <w:r w:rsidRPr="0046400D">
        <w:rPr>
          <w:b/>
          <w:bCs/>
          <w:sz w:val="28"/>
          <w:szCs w:val="28"/>
        </w:rPr>
        <w:t xml:space="preserve">6. </w:t>
      </w:r>
      <w:r w:rsidR="00E00BE6" w:rsidRPr="0046400D">
        <w:rPr>
          <w:b/>
          <w:bCs/>
          <w:sz w:val="28"/>
          <w:szCs w:val="28"/>
        </w:rPr>
        <w:t>Перечень у</w:t>
      </w:r>
      <w:r w:rsidRPr="0046400D">
        <w:rPr>
          <w:b/>
          <w:bCs/>
          <w:sz w:val="28"/>
          <w:szCs w:val="28"/>
        </w:rPr>
        <w:t>чебно-методическо</w:t>
      </w:r>
      <w:r w:rsidR="00E00BE6" w:rsidRPr="0046400D">
        <w:rPr>
          <w:b/>
          <w:bCs/>
          <w:sz w:val="28"/>
          <w:szCs w:val="28"/>
        </w:rPr>
        <w:t>го</w:t>
      </w:r>
      <w:r w:rsidRPr="0046400D">
        <w:rPr>
          <w:b/>
          <w:bCs/>
          <w:sz w:val="28"/>
          <w:szCs w:val="28"/>
        </w:rPr>
        <w:t xml:space="preserve"> обеспечени</w:t>
      </w:r>
      <w:r w:rsidR="00E00BE6" w:rsidRPr="0046400D">
        <w:rPr>
          <w:b/>
          <w:bCs/>
          <w:sz w:val="28"/>
          <w:szCs w:val="28"/>
        </w:rPr>
        <w:t>я</w:t>
      </w:r>
      <w:r w:rsidRPr="0046400D">
        <w:rPr>
          <w:b/>
          <w:bCs/>
          <w:sz w:val="28"/>
          <w:szCs w:val="28"/>
        </w:rPr>
        <w:t xml:space="preserve"> </w:t>
      </w:r>
      <w:r w:rsidR="00606047" w:rsidRPr="0046400D">
        <w:rPr>
          <w:b/>
          <w:bCs/>
          <w:sz w:val="28"/>
          <w:szCs w:val="28"/>
        </w:rPr>
        <w:t xml:space="preserve">для </w:t>
      </w:r>
      <w:r w:rsidRPr="0046400D">
        <w:rPr>
          <w:b/>
          <w:bCs/>
          <w:sz w:val="28"/>
          <w:szCs w:val="28"/>
        </w:rPr>
        <w:t xml:space="preserve">самостоятельной работы обучающихся по </w:t>
      </w:r>
      <w:r w:rsidR="00606047" w:rsidRPr="0046400D">
        <w:rPr>
          <w:b/>
          <w:bCs/>
          <w:sz w:val="28"/>
          <w:szCs w:val="28"/>
        </w:rPr>
        <w:t>дисциплине</w:t>
      </w:r>
      <w:r w:rsidR="00DB66CB" w:rsidRPr="0046400D">
        <w:rPr>
          <w:b/>
          <w:bCs/>
          <w:sz w:val="28"/>
          <w:szCs w:val="28"/>
        </w:rPr>
        <w:t>.</w:t>
      </w:r>
    </w:p>
    <w:p w14:paraId="6058E215" w14:textId="77777777" w:rsidR="001A6A20" w:rsidRPr="0046400D" w:rsidRDefault="008E5DB9" w:rsidP="001A6A20">
      <w:pPr>
        <w:ind w:firstLine="709"/>
        <w:jc w:val="both"/>
        <w:rPr>
          <w:b/>
          <w:sz w:val="28"/>
          <w:szCs w:val="28"/>
        </w:rPr>
      </w:pPr>
      <w:r w:rsidRPr="0046400D">
        <w:rPr>
          <w:b/>
          <w:sz w:val="28"/>
          <w:szCs w:val="28"/>
        </w:rPr>
        <w:lastRenderedPageBreak/>
        <w:t xml:space="preserve">6.1. </w:t>
      </w:r>
      <w:r w:rsidR="00F36684" w:rsidRPr="0046400D">
        <w:rPr>
          <w:b/>
          <w:sz w:val="28"/>
          <w:szCs w:val="28"/>
        </w:rPr>
        <w:t>Перечень вопросов, отводим</w:t>
      </w:r>
      <w:r w:rsidR="00024EEA" w:rsidRPr="0046400D">
        <w:rPr>
          <w:b/>
          <w:sz w:val="28"/>
          <w:szCs w:val="28"/>
        </w:rPr>
        <w:t xml:space="preserve">ых на самостоятельное освоение </w:t>
      </w:r>
      <w:r w:rsidR="00F36684" w:rsidRPr="0046400D">
        <w:rPr>
          <w:b/>
          <w:sz w:val="28"/>
          <w:szCs w:val="28"/>
        </w:rPr>
        <w:t>дисциплины, ф</w:t>
      </w:r>
      <w:r w:rsidRPr="0046400D">
        <w:rPr>
          <w:b/>
          <w:sz w:val="28"/>
          <w:szCs w:val="28"/>
        </w:rPr>
        <w:t>ормы внеаудиторной самостоятельной работы</w:t>
      </w:r>
    </w:p>
    <w:p w14:paraId="4CE63531" w14:textId="59549C38" w:rsidR="003C10C4" w:rsidRPr="0046400D" w:rsidRDefault="003C10C4" w:rsidP="003C10C4">
      <w:pPr>
        <w:ind w:firstLine="709"/>
        <w:jc w:val="right"/>
        <w:rPr>
          <w:b/>
          <w:sz w:val="28"/>
          <w:szCs w:val="28"/>
        </w:rPr>
      </w:pPr>
      <w:r w:rsidRPr="0046400D">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44BAF" w:rsidRPr="0046400D" w14:paraId="14A0145F" w14:textId="77777777" w:rsidTr="00510185">
        <w:tc>
          <w:tcPr>
            <w:tcW w:w="1266" w:type="pct"/>
            <w:shd w:val="clear" w:color="auto" w:fill="auto"/>
          </w:tcPr>
          <w:p w14:paraId="176BE0D1" w14:textId="71BC00DA" w:rsidR="00F44BAF" w:rsidRPr="0046400D" w:rsidRDefault="00F44BAF" w:rsidP="00510185">
            <w:pPr>
              <w:keepNext/>
              <w:jc w:val="center"/>
              <w:rPr>
                <w:sz w:val="24"/>
                <w:szCs w:val="24"/>
              </w:rPr>
            </w:pPr>
            <w:r w:rsidRPr="0046400D">
              <w:rPr>
                <w:sz w:val="24"/>
                <w:szCs w:val="24"/>
              </w:rPr>
              <w:t xml:space="preserve">                                                  </w:t>
            </w:r>
            <w:r w:rsidRPr="0046400D">
              <w:rPr>
                <w:b/>
                <w:sz w:val="24"/>
                <w:szCs w:val="24"/>
              </w:rPr>
              <w:t>Наименование тем (разделов) дисциплины</w:t>
            </w:r>
          </w:p>
        </w:tc>
        <w:tc>
          <w:tcPr>
            <w:tcW w:w="2000" w:type="pct"/>
            <w:shd w:val="clear" w:color="auto" w:fill="auto"/>
          </w:tcPr>
          <w:p w14:paraId="209C8087" w14:textId="77777777" w:rsidR="00F44BAF" w:rsidRPr="0046400D" w:rsidRDefault="00F44BAF" w:rsidP="00510185">
            <w:pPr>
              <w:keepNext/>
              <w:jc w:val="center"/>
              <w:rPr>
                <w:b/>
                <w:sz w:val="24"/>
                <w:szCs w:val="24"/>
              </w:rPr>
            </w:pPr>
          </w:p>
          <w:p w14:paraId="2EFB8346" w14:textId="77777777" w:rsidR="00F44BAF" w:rsidRPr="0046400D" w:rsidRDefault="00F44BAF" w:rsidP="00510185">
            <w:pPr>
              <w:keepNext/>
              <w:jc w:val="center"/>
              <w:rPr>
                <w:b/>
                <w:sz w:val="24"/>
                <w:szCs w:val="24"/>
              </w:rPr>
            </w:pPr>
            <w:r w:rsidRPr="0046400D">
              <w:rPr>
                <w:b/>
                <w:sz w:val="24"/>
                <w:szCs w:val="24"/>
              </w:rPr>
              <w:t>Перечень вопросов, отводимых на самостоятельное освоение</w:t>
            </w:r>
          </w:p>
        </w:tc>
        <w:tc>
          <w:tcPr>
            <w:tcW w:w="1734" w:type="pct"/>
          </w:tcPr>
          <w:p w14:paraId="01E7F22B" w14:textId="77777777" w:rsidR="00F44BAF" w:rsidRPr="0046400D" w:rsidRDefault="00F44BAF" w:rsidP="00510185">
            <w:pPr>
              <w:keepNext/>
              <w:jc w:val="center"/>
              <w:rPr>
                <w:b/>
                <w:sz w:val="24"/>
                <w:szCs w:val="24"/>
              </w:rPr>
            </w:pPr>
          </w:p>
          <w:p w14:paraId="3A421804" w14:textId="77777777" w:rsidR="00F44BAF" w:rsidRPr="0046400D" w:rsidRDefault="00F44BAF" w:rsidP="00510185">
            <w:pPr>
              <w:keepNext/>
              <w:jc w:val="center"/>
              <w:rPr>
                <w:b/>
                <w:sz w:val="24"/>
                <w:szCs w:val="24"/>
              </w:rPr>
            </w:pPr>
            <w:r w:rsidRPr="0046400D">
              <w:rPr>
                <w:b/>
                <w:sz w:val="24"/>
                <w:szCs w:val="24"/>
              </w:rPr>
              <w:t>Формы внеаудиторной самостоятельной работы</w:t>
            </w:r>
          </w:p>
        </w:tc>
      </w:tr>
      <w:tr w:rsidR="00F44BAF" w:rsidRPr="00E03FF7" w14:paraId="58C3C714" w14:textId="77777777" w:rsidTr="00510185">
        <w:tc>
          <w:tcPr>
            <w:tcW w:w="1266" w:type="pct"/>
            <w:shd w:val="clear" w:color="auto" w:fill="auto"/>
          </w:tcPr>
          <w:p w14:paraId="5C3A2C7E" w14:textId="77777777" w:rsidR="00F44BAF" w:rsidRPr="00E03FF7" w:rsidRDefault="00F44BAF" w:rsidP="00510185">
            <w:pPr>
              <w:keepNext/>
              <w:jc w:val="both"/>
              <w:rPr>
                <w:sz w:val="24"/>
                <w:szCs w:val="24"/>
              </w:rPr>
            </w:pPr>
            <w:r w:rsidRPr="00E03FF7">
              <w:rPr>
                <w:sz w:val="24"/>
                <w:szCs w:val="24"/>
              </w:rPr>
              <w:t xml:space="preserve">Особенности налогового регулирования деятельности кредитных организаций </w:t>
            </w:r>
          </w:p>
        </w:tc>
        <w:tc>
          <w:tcPr>
            <w:tcW w:w="2000" w:type="pct"/>
            <w:shd w:val="clear" w:color="auto" w:fill="auto"/>
          </w:tcPr>
          <w:p w14:paraId="3EC9CF84" w14:textId="77777777" w:rsidR="00F44BAF" w:rsidRPr="00E03FF7" w:rsidRDefault="00F44BAF" w:rsidP="00510185">
            <w:pPr>
              <w:jc w:val="both"/>
              <w:rPr>
                <w:sz w:val="24"/>
                <w:szCs w:val="24"/>
              </w:rPr>
            </w:pPr>
            <w:r w:rsidRPr="00E03FF7">
              <w:rPr>
                <w:sz w:val="24"/>
                <w:szCs w:val="24"/>
              </w:rPr>
              <w:t>1. Налоговое регулирование как составная часть налоговой политики государства.</w:t>
            </w:r>
          </w:p>
          <w:p w14:paraId="5F2ACA73" w14:textId="77777777" w:rsidR="00F44BAF" w:rsidRPr="00E03FF7" w:rsidRDefault="00F44BAF" w:rsidP="00510185">
            <w:pPr>
              <w:jc w:val="both"/>
              <w:rPr>
                <w:sz w:val="24"/>
                <w:szCs w:val="24"/>
              </w:rPr>
            </w:pPr>
            <w:r w:rsidRPr="00E03FF7">
              <w:rPr>
                <w:sz w:val="24"/>
                <w:szCs w:val="24"/>
              </w:rPr>
              <w:t xml:space="preserve">2.Характеристика этапов налогового регулирования деятельности банков в РФ. </w:t>
            </w:r>
          </w:p>
          <w:p w14:paraId="07A59345" w14:textId="77777777" w:rsidR="00F44BAF" w:rsidRPr="00E03FF7" w:rsidRDefault="00F44BAF" w:rsidP="00510185">
            <w:pPr>
              <w:jc w:val="both"/>
              <w:rPr>
                <w:sz w:val="24"/>
                <w:szCs w:val="24"/>
              </w:rPr>
            </w:pPr>
            <w:r w:rsidRPr="00E03FF7">
              <w:rPr>
                <w:sz w:val="24"/>
                <w:szCs w:val="24"/>
              </w:rPr>
              <w:t>3. Налоговая нагрузка в банковском секторе экономики.</w:t>
            </w:r>
          </w:p>
          <w:p w14:paraId="760F6A59" w14:textId="77777777" w:rsidR="00F44BAF" w:rsidRPr="00E03FF7" w:rsidRDefault="00F44BAF" w:rsidP="00510185">
            <w:pPr>
              <w:jc w:val="both"/>
              <w:rPr>
                <w:sz w:val="24"/>
                <w:szCs w:val="24"/>
              </w:rPr>
            </w:pPr>
            <w:r w:rsidRPr="00E03FF7">
              <w:rPr>
                <w:sz w:val="24"/>
                <w:szCs w:val="24"/>
              </w:rPr>
              <w:t>4.Прогрессивные элементы зарубежного опыта налогового регулирования банковской деятельности.</w:t>
            </w:r>
          </w:p>
          <w:p w14:paraId="486FBF95" w14:textId="77777777" w:rsidR="00F44BAF" w:rsidRPr="00E03FF7" w:rsidRDefault="00F44BAF" w:rsidP="00510185">
            <w:pPr>
              <w:jc w:val="both"/>
              <w:rPr>
                <w:b/>
                <w:sz w:val="24"/>
                <w:szCs w:val="24"/>
              </w:rPr>
            </w:pPr>
          </w:p>
        </w:tc>
        <w:tc>
          <w:tcPr>
            <w:tcW w:w="1734" w:type="pct"/>
          </w:tcPr>
          <w:p w14:paraId="02159CA9" w14:textId="559C19A6"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w:t>
            </w:r>
            <w:r w:rsidR="000B1552" w:rsidRPr="00E03FF7">
              <w:rPr>
                <w:sz w:val="24"/>
                <w:szCs w:val="24"/>
              </w:rPr>
              <w:t>Плюс</w:t>
            </w:r>
            <w:r w:rsidRPr="00E03FF7">
              <w:rPr>
                <w:sz w:val="24"/>
                <w:szCs w:val="24"/>
              </w:rPr>
              <w:t>, подготовка по вопросам плана семинарского занятия</w:t>
            </w:r>
          </w:p>
          <w:p w14:paraId="1227B798" w14:textId="17297420" w:rsidR="00F44BAF" w:rsidRPr="00E03FF7" w:rsidRDefault="00F44BAF" w:rsidP="00510185">
            <w:pPr>
              <w:keepNext/>
              <w:jc w:val="both"/>
              <w:rPr>
                <w:sz w:val="24"/>
                <w:szCs w:val="24"/>
              </w:rPr>
            </w:pPr>
            <w:r w:rsidRPr="00E03FF7">
              <w:rPr>
                <w:sz w:val="24"/>
                <w:szCs w:val="24"/>
              </w:rPr>
              <w:t>Выполнение тестовых заданий.</w:t>
            </w:r>
          </w:p>
          <w:p w14:paraId="18BAFE8B" w14:textId="1EF41CA5"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7827D09E" w14:textId="77777777" w:rsidTr="00510185">
        <w:tc>
          <w:tcPr>
            <w:tcW w:w="1266" w:type="pct"/>
            <w:shd w:val="clear" w:color="auto" w:fill="auto"/>
          </w:tcPr>
          <w:p w14:paraId="69B92706" w14:textId="77777777" w:rsidR="00F44BAF" w:rsidRPr="00E03FF7" w:rsidRDefault="00F44BAF" w:rsidP="00510185">
            <w:pPr>
              <w:keepNext/>
              <w:jc w:val="both"/>
              <w:rPr>
                <w:sz w:val="24"/>
                <w:szCs w:val="24"/>
              </w:rPr>
            </w:pPr>
            <w:r w:rsidRPr="00E03FF7">
              <w:rPr>
                <w:sz w:val="24"/>
                <w:szCs w:val="24"/>
              </w:rPr>
              <w:t>Роль банков в процессе налогового администрирования</w:t>
            </w:r>
          </w:p>
        </w:tc>
        <w:tc>
          <w:tcPr>
            <w:tcW w:w="2000" w:type="pct"/>
            <w:shd w:val="clear" w:color="auto" w:fill="auto"/>
          </w:tcPr>
          <w:p w14:paraId="7F1B0C6F" w14:textId="77777777" w:rsidR="00F44BAF" w:rsidRPr="00E03FF7" w:rsidRDefault="00F44BAF" w:rsidP="00510185">
            <w:pPr>
              <w:pStyle w:val="Default"/>
              <w:jc w:val="both"/>
            </w:pPr>
            <w:r w:rsidRPr="00E03FF7">
              <w:rPr>
                <w:color w:val="auto"/>
              </w:rPr>
              <w:t>1.Права налоговых органов по приостановлению операций по счетам налогоплательщика в банке</w:t>
            </w:r>
          </w:p>
          <w:p w14:paraId="4BB8F6CF" w14:textId="77777777" w:rsidR="00F44BAF" w:rsidRPr="00E03FF7" w:rsidRDefault="00F44BAF" w:rsidP="00510185">
            <w:pPr>
              <w:pStyle w:val="Default"/>
              <w:jc w:val="both"/>
            </w:pPr>
            <w:r w:rsidRPr="00E03FF7">
              <w:t>2.Обязанности банков по исполнению поручений клиентов на перечисление налогов и сборов, в бюджет.</w:t>
            </w:r>
          </w:p>
          <w:p w14:paraId="11E1400A" w14:textId="77777777" w:rsidR="00F44BAF" w:rsidRPr="00E03FF7" w:rsidRDefault="00F44BAF" w:rsidP="00510185">
            <w:pPr>
              <w:keepNext/>
              <w:jc w:val="both"/>
              <w:rPr>
                <w:b/>
                <w:sz w:val="24"/>
                <w:szCs w:val="24"/>
              </w:rPr>
            </w:pPr>
            <w:r w:rsidRPr="00E03FF7">
              <w:rPr>
                <w:sz w:val="24"/>
                <w:szCs w:val="24"/>
              </w:rPr>
              <w:t>3.Порядок и форма запроса налоговыми органами у банков информации по операциям и счетам организаций и физических лиц.</w:t>
            </w:r>
          </w:p>
        </w:tc>
        <w:tc>
          <w:tcPr>
            <w:tcW w:w="1734" w:type="pct"/>
          </w:tcPr>
          <w:p w14:paraId="09627523" w14:textId="4277D638"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xml:space="preserve">, нормативными документами, текстом лекций, СПС Гарант, </w:t>
            </w:r>
            <w:r w:rsidR="000B1552" w:rsidRPr="00E03FF7">
              <w:rPr>
                <w:sz w:val="24"/>
                <w:szCs w:val="24"/>
              </w:rPr>
              <w:t>КонсультантПлюс</w:t>
            </w:r>
            <w:r w:rsidRPr="00E03FF7">
              <w:rPr>
                <w:sz w:val="24"/>
                <w:szCs w:val="24"/>
              </w:rPr>
              <w:t>, подготовка по вопросам плана семинарского занятия.</w:t>
            </w:r>
          </w:p>
          <w:p w14:paraId="2134675B" w14:textId="5FCF0A1B" w:rsidR="00F44BAF" w:rsidRPr="00E03FF7" w:rsidRDefault="00F44BAF" w:rsidP="00510185">
            <w:pPr>
              <w:keepNext/>
              <w:jc w:val="both"/>
              <w:rPr>
                <w:sz w:val="24"/>
                <w:szCs w:val="24"/>
              </w:rPr>
            </w:pPr>
            <w:r w:rsidRPr="00E03FF7">
              <w:rPr>
                <w:sz w:val="24"/>
                <w:szCs w:val="24"/>
              </w:rPr>
              <w:t>Выполнение тестовых заданий.</w:t>
            </w:r>
          </w:p>
          <w:p w14:paraId="726DC4E7" w14:textId="7520CF9F"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6BCD7B8C" w14:textId="77777777" w:rsidTr="00510185">
        <w:tc>
          <w:tcPr>
            <w:tcW w:w="1266" w:type="pct"/>
            <w:shd w:val="clear" w:color="auto" w:fill="auto"/>
          </w:tcPr>
          <w:p w14:paraId="2A7B4399" w14:textId="6DC69E77" w:rsidR="00F44BAF" w:rsidRPr="00E03FF7" w:rsidRDefault="00510185" w:rsidP="00510185">
            <w:pPr>
              <w:keepNext/>
              <w:jc w:val="both"/>
              <w:rPr>
                <w:sz w:val="24"/>
                <w:szCs w:val="24"/>
              </w:rPr>
            </w:pPr>
            <w:r w:rsidRPr="00E03FF7">
              <w:rPr>
                <w:bCs/>
                <w:sz w:val="24"/>
                <w:szCs w:val="24"/>
              </w:rPr>
              <w:t>Налог на добавленную стоимость</w:t>
            </w:r>
            <w:r w:rsidR="00F44BAF" w:rsidRPr="00E03FF7">
              <w:rPr>
                <w:bCs/>
                <w:sz w:val="24"/>
                <w:szCs w:val="24"/>
              </w:rPr>
              <w:t xml:space="preserve"> в банках</w:t>
            </w:r>
          </w:p>
        </w:tc>
        <w:tc>
          <w:tcPr>
            <w:tcW w:w="2000" w:type="pct"/>
            <w:shd w:val="clear" w:color="auto" w:fill="auto"/>
          </w:tcPr>
          <w:p w14:paraId="55DD0458" w14:textId="77777777" w:rsidR="00F44BAF" w:rsidRPr="00E03FF7" w:rsidRDefault="00F44BAF" w:rsidP="00510185">
            <w:pPr>
              <w:pStyle w:val="Default"/>
              <w:jc w:val="both"/>
            </w:pPr>
            <w:r w:rsidRPr="00E03FF7">
              <w:t xml:space="preserve">1.Специфика применения налоговых вычетов по суммам НДС, уплаченных банками поставщикам. </w:t>
            </w:r>
          </w:p>
          <w:p w14:paraId="1AFC93EA" w14:textId="77777777" w:rsidR="00F44BAF" w:rsidRPr="00E03FF7" w:rsidRDefault="00F44BAF" w:rsidP="00510185">
            <w:pPr>
              <w:pStyle w:val="Default"/>
              <w:jc w:val="both"/>
            </w:pPr>
            <w:r w:rsidRPr="00E03FF7">
              <w:t>2.Особенности косвенного налогообложения банков в зарубежных странах.</w:t>
            </w:r>
          </w:p>
          <w:p w14:paraId="66C339B8" w14:textId="77777777" w:rsidR="00F44BAF" w:rsidRPr="00E03FF7" w:rsidRDefault="00F44BAF" w:rsidP="00510185">
            <w:pPr>
              <w:pStyle w:val="Default"/>
              <w:jc w:val="both"/>
              <w:rPr>
                <w:b/>
              </w:rPr>
            </w:pPr>
            <w:r w:rsidRPr="00E03FF7">
              <w:t xml:space="preserve">3.Изучение и анализ спорных вопросов косвенного налогообложения банков. </w:t>
            </w:r>
          </w:p>
        </w:tc>
        <w:tc>
          <w:tcPr>
            <w:tcW w:w="1734" w:type="pct"/>
          </w:tcPr>
          <w:p w14:paraId="6A8A2D25" w14:textId="3C2DC50D" w:rsidR="00F44BAF" w:rsidRPr="00E03FF7" w:rsidRDefault="00F44BAF" w:rsidP="00510185">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w:t>
            </w:r>
            <w:r w:rsidR="000B1552" w:rsidRPr="00E03FF7">
              <w:rPr>
                <w:sz w:val="24"/>
                <w:szCs w:val="24"/>
              </w:rPr>
              <w:t>КонсультантПлюс</w:t>
            </w:r>
            <w:r w:rsidRPr="00E03FF7">
              <w:rPr>
                <w:sz w:val="24"/>
                <w:szCs w:val="24"/>
              </w:rPr>
              <w:t xml:space="preserve">, подготовка по вопросам плана практического занятия. </w:t>
            </w:r>
          </w:p>
          <w:p w14:paraId="5CD64644" w14:textId="77777777" w:rsidR="00F44BAF" w:rsidRPr="00E03FF7" w:rsidRDefault="00F44BAF" w:rsidP="00510185">
            <w:pPr>
              <w:keepNext/>
              <w:jc w:val="both"/>
              <w:rPr>
                <w:sz w:val="24"/>
                <w:szCs w:val="24"/>
              </w:rPr>
            </w:pPr>
            <w:r w:rsidRPr="00E03FF7">
              <w:rPr>
                <w:sz w:val="24"/>
                <w:szCs w:val="24"/>
              </w:rPr>
              <w:t>Решение задач, выполнение тестовых заданий.</w:t>
            </w:r>
          </w:p>
          <w:p w14:paraId="51F2D475" w14:textId="5386FB5C" w:rsidR="007E001B" w:rsidRPr="00E03FF7" w:rsidRDefault="007E001B" w:rsidP="00510185">
            <w:pPr>
              <w:keepNext/>
              <w:jc w:val="both"/>
              <w:rPr>
                <w:b/>
                <w:sz w:val="24"/>
                <w:szCs w:val="24"/>
              </w:rPr>
            </w:pPr>
            <w:r w:rsidRPr="00E03FF7">
              <w:rPr>
                <w:sz w:val="24"/>
                <w:szCs w:val="24"/>
              </w:rPr>
              <w:t>Подготовка к написанию и написание контрольной работы</w:t>
            </w:r>
          </w:p>
        </w:tc>
      </w:tr>
    </w:tbl>
    <w:p w14:paraId="1DF9E8FC" w14:textId="77777777" w:rsidR="00F44BAF" w:rsidRPr="00E03FF7" w:rsidRDefault="00F44BAF" w:rsidP="003C10C4">
      <w:pPr>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4299"/>
        <w:gridCol w:w="3709"/>
      </w:tblGrid>
      <w:tr w:rsidR="000B1552" w:rsidRPr="00E03FF7" w14:paraId="2C1C6BF0" w14:textId="238079AA" w:rsidTr="000B1552">
        <w:tc>
          <w:tcPr>
            <w:tcW w:w="1072" w:type="pct"/>
            <w:shd w:val="clear" w:color="auto" w:fill="auto"/>
          </w:tcPr>
          <w:p w14:paraId="5902C064" w14:textId="77777777" w:rsidR="000B1552" w:rsidRPr="00E03FF7" w:rsidRDefault="000B1552" w:rsidP="003C10C4">
            <w:pPr>
              <w:keepNext/>
              <w:jc w:val="both"/>
              <w:rPr>
                <w:bCs/>
                <w:sz w:val="24"/>
                <w:szCs w:val="24"/>
              </w:rPr>
            </w:pPr>
            <w:r w:rsidRPr="00E03FF7">
              <w:rPr>
                <w:bCs/>
                <w:sz w:val="24"/>
                <w:szCs w:val="24"/>
              </w:rPr>
              <w:lastRenderedPageBreak/>
              <w:t>Налогообложение прибыли банка</w:t>
            </w:r>
          </w:p>
        </w:tc>
        <w:tc>
          <w:tcPr>
            <w:tcW w:w="2108" w:type="pct"/>
            <w:shd w:val="clear" w:color="auto" w:fill="auto"/>
          </w:tcPr>
          <w:p w14:paraId="599B9544" w14:textId="00007166" w:rsidR="000B1552" w:rsidRPr="00E03FF7" w:rsidRDefault="000B1552" w:rsidP="003C10C4">
            <w:pPr>
              <w:pStyle w:val="Default"/>
              <w:jc w:val="both"/>
            </w:pPr>
            <w:r w:rsidRPr="00E03FF7">
              <w:t xml:space="preserve">1.Место и роль налога на прибыль </w:t>
            </w:r>
            <w:proofErr w:type="gramStart"/>
            <w:r w:rsidRPr="00E03FF7">
              <w:t>организаций  системе</w:t>
            </w:r>
            <w:proofErr w:type="gramEnd"/>
            <w:r w:rsidRPr="00E03FF7">
              <w:t xml:space="preserve"> налогообложения банков</w:t>
            </w:r>
          </w:p>
          <w:p w14:paraId="40BA42D8" w14:textId="77777777" w:rsidR="000B1552" w:rsidRPr="00E03FF7" w:rsidRDefault="000B1552" w:rsidP="003C10C4">
            <w:pPr>
              <w:pStyle w:val="Default"/>
              <w:jc w:val="both"/>
            </w:pPr>
            <w:r w:rsidRPr="00E03FF7">
              <w:t xml:space="preserve">2.Особенности определения доходов и расходов банков по контролируемым сделкам. </w:t>
            </w:r>
          </w:p>
          <w:p w14:paraId="44A33CF3" w14:textId="77777777" w:rsidR="000B1552" w:rsidRPr="00E03FF7" w:rsidRDefault="000B1552" w:rsidP="003C10C4">
            <w:pPr>
              <w:pStyle w:val="Default"/>
              <w:jc w:val="both"/>
            </w:pPr>
            <w:r w:rsidRPr="00E03FF7">
              <w:t xml:space="preserve">3.Методологические проблемы исчисления и уплаты налога на </w:t>
            </w:r>
            <w:proofErr w:type="gramStart"/>
            <w:r w:rsidRPr="00E03FF7">
              <w:t>прибыль  организаций</w:t>
            </w:r>
            <w:proofErr w:type="gramEnd"/>
            <w:r w:rsidRPr="00E03FF7">
              <w:t xml:space="preserve">. </w:t>
            </w:r>
          </w:p>
        </w:tc>
        <w:tc>
          <w:tcPr>
            <w:tcW w:w="1819" w:type="pct"/>
          </w:tcPr>
          <w:p w14:paraId="45660002" w14:textId="73EB2E3B" w:rsidR="000B1552" w:rsidRPr="00E03FF7" w:rsidRDefault="000B1552" w:rsidP="003C10C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подготовка по вопросам плана </w:t>
            </w:r>
            <w:proofErr w:type="gramStart"/>
            <w:r w:rsidRPr="00E03FF7">
              <w:rPr>
                <w:sz w:val="24"/>
                <w:szCs w:val="24"/>
              </w:rPr>
              <w:t>практического  занятия</w:t>
            </w:r>
            <w:proofErr w:type="gramEnd"/>
            <w:r w:rsidRPr="00E03FF7">
              <w:rPr>
                <w:sz w:val="24"/>
                <w:szCs w:val="24"/>
              </w:rPr>
              <w:t xml:space="preserve">. </w:t>
            </w:r>
          </w:p>
          <w:p w14:paraId="724A5EFB" w14:textId="77777777" w:rsidR="000B1552" w:rsidRPr="00E03FF7" w:rsidRDefault="000B1552" w:rsidP="003C10C4">
            <w:pPr>
              <w:keepNext/>
              <w:jc w:val="both"/>
              <w:rPr>
                <w:sz w:val="24"/>
                <w:szCs w:val="24"/>
              </w:rPr>
            </w:pPr>
            <w:r w:rsidRPr="00E03FF7">
              <w:rPr>
                <w:sz w:val="24"/>
                <w:szCs w:val="24"/>
              </w:rPr>
              <w:t xml:space="preserve">  Решение задач, выполнение тестовых заданий.</w:t>
            </w:r>
          </w:p>
          <w:p w14:paraId="751B1C5F" w14:textId="3EF24E71" w:rsidR="007E001B" w:rsidRPr="00E03FF7" w:rsidRDefault="007E001B" w:rsidP="003C10C4">
            <w:pPr>
              <w:keepNext/>
              <w:jc w:val="both"/>
              <w:rPr>
                <w:sz w:val="24"/>
                <w:szCs w:val="24"/>
              </w:rPr>
            </w:pPr>
            <w:r w:rsidRPr="00E03FF7">
              <w:rPr>
                <w:sz w:val="24"/>
                <w:szCs w:val="24"/>
              </w:rPr>
              <w:t>Подготовка к написанию и написание контрольной работы</w:t>
            </w:r>
          </w:p>
        </w:tc>
      </w:tr>
      <w:tr w:rsidR="000B1552" w:rsidRPr="00E03FF7" w14:paraId="78E0C96B" w14:textId="237A0219" w:rsidTr="000B1552">
        <w:tc>
          <w:tcPr>
            <w:tcW w:w="1072" w:type="pct"/>
            <w:shd w:val="clear" w:color="auto" w:fill="auto"/>
          </w:tcPr>
          <w:p w14:paraId="5965A0BD" w14:textId="77777777" w:rsidR="000B1552" w:rsidRPr="00E03FF7" w:rsidRDefault="000B1552" w:rsidP="00D91B97">
            <w:pPr>
              <w:keepNext/>
              <w:jc w:val="both"/>
              <w:rPr>
                <w:sz w:val="24"/>
                <w:szCs w:val="24"/>
              </w:rPr>
            </w:pPr>
            <w:r w:rsidRPr="00E03FF7">
              <w:rPr>
                <w:color w:val="000000"/>
                <w:sz w:val="24"/>
                <w:szCs w:val="24"/>
              </w:rPr>
              <w:t>Особенности налогообложения страховых организаций</w:t>
            </w:r>
          </w:p>
        </w:tc>
        <w:tc>
          <w:tcPr>
            <w:tcW w:w="2108" w:type="pct"/>
            <w:shd w:val="clear" w:color="auto" w:fill="auto"/>
          </w:tcPr>
          <w:p w14:paraId="2AD46899" w14:textId="18143D40" w:rsidR="000B1552" w:rsidRPr="00E03FF7" w:rsidRDefault="000B1552" w:rsidP="00AA3C2E">
            <w:pPr>
              <w:pStyle w:val="Default"/>
              <w:jc w:val="both"/>
            </w:pPr>
            <w:r w:rsidRPr="00E03FF7">
              <w:rPr>
                <w:color w:val="auto"/>
              </w:rPr>
              <w:t>1. Сос</w:t>
            </w:r>
            <w:r w:rsidRPr="00E03FF7">
              <w:t>тав налогов, уплачиваемых страховыми организациями, порядок их исчисления и уплаты.</w:t>
            </w:r>
          </w:p>
          <w:p w14:paraId="31BD8BAD" w14:textId="7E4D87E9" w:rsidR="000B1552" w:rsidRPr="00E03FF7" w:rsidRDefault="000B1552" w:rsidP="00AA3C2E">
            <w:pPr>
              <w:pStyle w:val="Default"/>
              <w:jc w:val="both"/>
              <w:rPr>
                <w:color w:val="auto"/>
              </w:rPr>
            </w:pPr>
            <w:r w:rsidRPr="00E03FF7">
              <w:t>2. Особенности налогообложения страховых организаций в зарубежных странах.</w:t>
            </w:r>
          </w:p>
          <w:p w14:paraId="4FA43A5F" w14:textId="77777777" w:rsidR="000B1552" w:rsidRPr="00E03FF7" w:rsidRDefault="000B1552" w:rsidP="00AA3C2E">
            <w:pPr>
              <w:pStyle w:val="Default"/>
              <w:jc w:val="both"/>
              <w:rPr>
                <w:b/>
              </w:rPr>
            </w:pPr>
            <w:r w:rsidRPr="00E03FF7">
              <w:rPr>
                <w:color w:val="auto"/>
              </w:rPr>
              <w:t>3. Порядок исполнение страховыми организациями обязанностей налогового агента.</w:t>
            </w:r>
          </w:p>
        </w:tc>
        <w:tc>
          <w:tcPr>
            <w:tcW w:w="1819" w:type="pct"/>
          </w:tcPr>
          <w:p w14:paraId="6A603623" w14:textId="23261FCC" w:rsidR="000B1552" w:rsidRPr="00E03FF7" w:rsidRDefault="000B1552" w:rsidP="00B60DD6">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КонсультантПлюс, подготовка по вопросам плана практического  занятия</w:t>
            </w:r>
          </w:p>
          <w:p w14:paraId="08BFFFBE" w14:textId="77777777" w:rsidR="000B1552" w:rsidRPr="00E03FF7" w:rsidRDefault="000B1552" w:rsidP="00B60DD6">
            <w:pPr>
              <w:keepNext/>
              <w:jc w:val="both"/>
              <w:rPr>
                <w:sz w:val="24"/>
                <w:szCs w:val="24"/>
              </w:rPr>
            </w:pPr>
            <w:r w:rsidRPr="00E03FF7">
              <w:rPr>
                <w:sz w:val="24"/>
                <w:szCs w:val="24"/>
              </w:rPr>
              <w:t>Подготовка докладов, выполнение тестовых заданий, решение задач.</w:t>
            </w:r>
          </w:p>
          <w:p w14:paraId="0809BE93" w14:textId="3DB63B45" w:rsidR="007E001B" w:rsidRPr="00E03FF7" w:rsidRDefault="007E001B" w:rsidP="00B60DD6">
            <w:pPr>
              <w:keepNext/>
              <w:jc w:val="both"/>
              <w:rPr>
                <w:b/>
                <w:sz w:val="24"/>
                <w:szCs w:val="24"/>
              </w:rPr>
            </w:pPr>
            <w:r w:rsidRPr="00E03FF7">
              <w:rPr>
                <w:sz w:val="24"/>
                <w:szCs w:val="24"/>
              </w:rPr>
              <w:t>Подготовка к написанию и написание контрольной работы</w:t>
            </w:r>
          </w:p>
        </w:tc>
      </w:tr>
      <w:tr w:rsidR="000B1552" w:rsidRPr="0046400D" w14:paraId="0660701A" w14:textId="5246A254" w:rsidTr="000B1552">
        <w:tc>
          <w:tcPr>
            <w:tcW w:w="1072" w:type="pct"/>
            <w:shd w:val="clear" w:color="auto" w:fill="auto"/>
          </w:tcPr>
          <w:p w14:paraId="629BFAAA" w14:textId="77777777" w:rsidR="000B1552" w:rsidRPr="00E03FF7" w:rsidRDefault="000B1552" w:rsidP="00D91B97">
            <w:pPr>
              <w:keepNext/>
              <w:jc w:val="both"/>
              <w:rPr>
                <w:bCs/>
                <w:sz w:val="24"/>
                <w:szCs w:val="24"/>
              </w:rPr>
            </w:pPr>
            <w:r w:rsidRPr="00E03FF7">
              <w:rPr>
                <w:bCs/>
                <w:sz w:val="24"/>
                <w:szCs w:val="24"/>
              </w:rPr>
              <w:t>Налогообложение доходов и операций с ценными бумагами</w:t>
            </w:r>
          </w:p>
        </w:tc>
        <w:tc>
          <w:tcPr>
            <w:tcW w:w="2108" w:type="pct"/>
            <w:shd w:val="clear" w:color="auto" w:fill="auto"/>
          </w:tcPr>
          <w:p w14:paraId="14EC4213" w14:textId="77777777" w:rsidR="000B1552" w:rsidRPr="00E03FF7" w:rsidRDefault="000B1552" w:rsidP="00AA6842">
            <w:pPr>
              <w:pStyle w:val="Default"/>
              <w:jc w:val="both"/>
            </w:pPr>
            <w:r w:rsidRPr="00E03FF7">
              <w:t xml:space="preserve">1.Государственная пошлина в части операций с ценными бумагами: плательщики, размер, порядок и сроки уплаты. </w:t>
            </w:r>
          </w:p>
          <w:p w14:paraId="46AF7F1C" w14:textId="77777777" w:rsidR="000B1552" w:rsidRPr="00E03FF7" w:rsidRDefault="000B1552" w:rsidP="00AA6842">
            <w:pPr>
              <w:pStyle w:val="Default"/>
              <w:jc w:val="both"/>
            </w:pPr>
            <w:r w:rsidRPr="00E03FF7">
              <w:t xml:space="preserve">2.Резерв под обесценение ценных бумаг: право на формирование резерва, порядок формирования и использования резерва. </w:t>
            </w:r>
          </w:p>
          <w:p w14:paraId="55AC3574" w14:textId="77777777" w:rsidR="000B1552" w:rsidRPr="00E03FF7" w:rsidRDefault="000B1552" w:rsidP="003C56B6">
            <w:pPr>
              <w:pStyle w:val="Default"/>
              <w:jc w:val="both"/>
              <w:rPr>
                <w:b/>
              </w:rPr>
            </w:pPr>
            <w:r w:rsidRPr="00E03FF7">
              <w:t>3.Особенности расчетов с бюджетом по налогу на прибыль организаций (в части процентных доходов по ценным бумагам) налогоплательщиками и налоговыми агентами.</w:t>
            </w:r>
          </w:p>
        </w:tc>
        <w:tc>
          <w:tcPr>
            <w:tcW w:w="1819" w:type="pct"/>
          </w:tcPr>
          <w:p w14:paraId="4A8B8CA4" w14:textId="6C1355CF" w:rsidR="000B1552" w:rsidRPr="00E03FF7" w:rsidRDefault="000B1552" w:rsidP="001B464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(изучение арбитражной практики), подготовка по вопросам плана практического занятия. </w:t>
            </w:r>
          </w:p>
          <w:p w14:paraId="65C1DD5C" w14:textId="77777777" w:rsidR="000B1552" w:rsidRPr="00E03FF7" w:rsidRDefault="000B1552" w:rsidP="001B4644">
            <w:pPr>
              <w:keepNext/>
              <w:jc w:val="both"/>
              <w:rPr>
                <w:sz w:val="24"/>
                <w:szCs w:val="24"/>
              </w:rPr>
            </w:pPr>
            <w:r w:rsidRPr="00E03FF7">
              <w:rPr>
                <w:sz w:val="24"/>
                <w:szCs w:val="24"/>
              </w:rPr>
              <w:t>Решение задач, выполнение тестовых заданий.</w:t>
            </w:r>
          </w:p>
          <w:p w14:paraId="669F3FD3" w14:textId="1511A595" w:rsidR="007E001B" w:rsidRPr="0046400D" w:rsidRDefault="007E001B" w:rsidP="001B4644">
            <w:pPr>
              <w:keepNext/>
              <w:jc w:val="both"/>
              <w:rPr>
                <w:b/>
                <w:sz w:val="24"/>
                <w:szCs w:val="24"/>
              </w:rPr>
            </w:pPr>
            <w:r w:rsidRPr="00E03FF7">
              <w:rPr>
                <w:sz w:val="24"/>
                <w:szCs w:val="24"/>
              </w:rPr>
              <w:t>Подготовка к написанию и написание контрольной работы</w:t>
            </w:r>
          </w:p>
        </w:tc>
      </w:tr>
    </w:tbl>
    <w:p w14:paraId="3CB93EE2" w14:textId="77777777" w:rsidR="006E12A8" w:rsidRPr="0046400D" w:rsidRDefault="006E12A8" w:rsidP="00F95658">
      <w:pPr>
        <w:keepNext/>
        <w:ind w:firstLine="709"/>
        <w:jc w:val="both"/>
        <w:rPr>
          <w:b/>
          <w:sz w:val="28"/>
          <w:szCs w:val="28"/>
        </w:rPr>
      </w:pPr>
    </w:p>
    <w:p w14:paraId="4011E02D" w14:textId="77777777" w:rsidR="00654D74" w:rsidRDefault="00654D74" w:rsidP="00654D74">
      <w:pPr>
        <w:keepNext/>
        <w:ind w:firstLine="709"/>
        <w:jc w:val="both"/>
        <w:rPr>
          <w:b/>
          <w:sz w:val="28"/>
          <w:szCs w:val="28"/>
        </w:rPr>
      </w:pPr>
      <w:r w:rsidRPr="00EE3FA2">
        <w:rPr>
          <w:b/>
          <w:sz w:val="28"/>
          <w:szCs w:val="28"/>
        </w:rPr>
        <w:t xml:space="preserve">6.2. Перечень вопросов, заданий, тем для подготовки к текущему контролю </w:t>
      </w:r>
    </w:p>
    <w:p w14:paraId="08D1E6F5" w14:textId="77777777" w:rsidR="00654D74" w:rsidRPr="00E23B66" w:rsidRDefault="00654D74" w:rsidP="005E445F">
      <w:pPr>
        <w:keepNext/>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7795F8DA" w14:textId="77777777" w:rsidR="00654D74" w:rsidRPr="00E23B66" w:rsidRDefault="00654D74" w:rsidP="005E445F">
      <w:pPr>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654D74" w14:paraId="7D0846D9"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F78B7B5"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52C85F9"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781C9EE2"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Баллы</w:t>
            </w:r>
          </w:p>
        </w:tc>
      </w:tr>
      <w:tr w:rsidR="00654D74" w14:paraId="5B3EC904"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192F1B0"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3D4EB458"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0F6971C8"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40</w:t>
            </w:r>
          </w:p>
        </w:tc>
      </w:tr>
      <w:tr w:rsidR="00654D74" w14:paraId="3D787BAF" w14:textId="77777777" w:rsidTr="002E6EAD">
        <w:trPr>
          <w:trHeight w:val="256"/>
        </w:trPr>
        <w:tc>
          <w:tcPr>
            <w:tcW w:w="1206" w:type="dxa"/>
            <w:tcBorders>
              <w:top w:val="single" w:sz="4" w:space="0" w:color="auto"/>
              <w:left w:val="single" w:sz="4" w:space="0" w:color="auto"/>
              <w:bottom w:val="single" w:sz="4" w:space="0" w:color="auto"/>
              <w:right w:val="single" w:sz="4" w:space="0" w:color="auto"/>
            </w:tcBorders>
            <w:hideMark/>
          </w:tcPr>
          <w:p w14:paraId="12B2839C"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56FB363"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0941D441"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60</w:t>
            </w:r>
          </w:p>
        </w:tc>
      </w:tr>
      <w:tr w:rsidR="00654D74" w14:paraId="64722FF2" w14:textId="77777777" w:rsidTr="002E6EAD">
        <w:tc>
          <w:tcPr>
            <w:tcW w:w="1206" w:type="dxa"/>
            <w:tcBorders>
              <w:top w:val="single" w:sz="4" w:space="0" w:color="auto"/>
              <w:left w:val="single" w:sz="4" w:space="0" w:color="auto"/>
              <w:bottom w:val="single" w:sz="4" w:space="0" w:color="auto"/>
              <w:right w:val="single" w:sz="4" w:space="0" w:color="auto"/>
            </w:tcBorders>
          </w:tcPr>
          <w:p w14:paraId="522DB9A5" w14:textId="77777777" w:rsidR="00654D74" w:rsidRPr="005E445F" w:rsidRDefault="00654D74" w:rsidP="002E6EAD">
            <w:pPr>
              <w:suppressAutoHyphens/>
              <w:spacing w:line="276" w:lineRule="auto"/>
              <w:ind w:right="70"/>
              <w:jc w:val="center"/>
              <w:rPr>
                <w:b/>
                <w:sz w:val="28"/>
                <w:szCs w:val="28"/>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3F37DD50"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D320EE4"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100</w:t>
            </w:r>
          </w:p>
        </w:tc>
      </w:tr>
    </w:tbl>
    <w:p w14:paraId="03CE3516" w14:textId="77777777" w:rsidR="00654D74" w:rsidRPr="00FC4A3D" w:rsidRDefault="00654D74" w:rsidP="005E445F">
      <w:pPr>
        <w:suppressAutoHyphens/>
        <w:jc w:val="center"/>
        <w:rPr>
          <w:b/>
          <w:sz w:val="28"/>
          <w:szCs w:val="28"/>
        </w:rPr>
      </w:pPr>
      <w:r w:rsidRPr="00FC4A3D">
        <w:rPr>
          <w:b/>
          <w:sz w:val="28"/>
          <w:szCs w:val="28"/>
        </w:rPr>
        <w:lastRenderedPageBreak/>
        <w:t>Формы текущего контроля успеваемости и их балльная оценка</w:t>
      </w:r>
    </w:p>
    <w:p w14:paraId="18D75287" w14:textId="77777777" w:rsidR="00654D74" w:rsidRPr="00DC18EB" w:rsidRDefault="00654D74" w:rsidP="00654D74">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654D74" w:rsidRPr="005E445F" w14:paraId="5A7EBECF"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1785CE1A"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34072BF"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Количество баллов</w:t>
            </w:r>
          </w:p>
        </w:tc>
      </w:tr>
      <w:tr w:rsidR="00654D74" w:rsidRPr="005E445F" w14:paraId="7D8D317B"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4B6AF899"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61CFD78D"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2975D420"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CB04627"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180136C"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403B247D"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857AAD1"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640D513" w14:textId="3BC3BBEA"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2</w:t>
            </w:r>
            <w:r w:rsidR="00654D74" w:rsidRPr="005E445F">
              <w:rPr>
                <w:rFonts w:eastAsia="Calibri"/>
                <w:sz w:val="28"/>
                <w:szCs w:val="28"/>
                <w:lang w:eastAsia="en-US"/>
              </w:rPr>
              <w:t>0</w:t>
            </w:r>
          </w:p>
        </w:tc>
      </w:tr>
      <w:tr w:rsidR="00654D74" w:rsidRPr="005E445F" w14:paraId="449E4893"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37F3A4D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1907358E" w14:textId="2DD22A40"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1</w:t>
            </w:r>
            <w:r w:rsidR="00654D74" w:rsidRPr="005E445F">
              <w:rPr>
                <w:rFonts w:eastAsia="Calibri"/>
                <w:sz w:val="28"/>
                <w:szCs w:val="28"/>
                <w:lang w:eastAsia="en-US"/>
              </w:rPr>
              <w:t>0</w:t>
            </w:r>
          </w:p>
        </w:tc>
      </w:tr>
      <w:tr w:rsidR="00654D74" w:rsidRPr="005E445F" w14:paraId="342939C7"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07530DE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1848992E"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40</w:t>
            </w:r>
          </w:p>
        </w:tc>
      </w:tr>
    </w:tbl>
    <w:p w14:paraId="4DFB3138" w14:textId="77777777" w:rsidR="00654D74" w:rsidRPr="0046400D" w:rsidRDefault="00654D74" w:rsidP="00F95658">
      <w:pPr>
        <w:keepNext/>
        <w:ind w:firstLine="709"/>
        <w:jc w:val="both"/>
        <w:rPr>
          <w:b/>
          <w:sz w:val="28"/>
          <w:szCs w:val="28"/>
        </w:rPr>
      </w:pPr>
    </w:p>
    <w:p w14:paraId="195D9CD3" w14:textId="77777777" w:rsidR="00EC4858" w:rsidRPr="0046400D" w:rsidRDefault="00EC4858" w:rsidP="00F95658">
      <w:pPr>
        <w:pStyle w:val="ab"/>
        <w:ind w:firstLine="709"/>
        <w:jc w:val="both"/>
        <w:rPr>
          <w:bCs/>
          <w:szCs w:val="28"/>
        </w:rPr>
      </w:pPr>
      <w:r w:rsidRPr="0046400D">
        <w:rPr>
          <w:bCs/>
          <w:szCs w:val="28"/>
        </w:rPr>
        <w:t>Примерный образец заданий к выполнению контрольной работы</w:t>
      </w:r>
    </w:p>
    <w:p w14:paraId="37560D0A" w14:textId="77777777" w:rsidR="00EC4858" w:rsidRPr="0046400D" w:rsidRDefault="00EC4858" w:rsidP="00F95658">
      <w:pPr>
        <w:pStyle w:val="ab"/>
        <w:ind w:firstLine="709"/>
        <w:jc w:val="both"/>
        <w:rPr>
          <w:b w:val="0"/>
          <w:szCs w:val="28"/>
        </w:rPr>
      </w:pPr>
      <w:r w:rsidRPr="0046400D">
        <w:rPr>
          <w:bCs/>
          <w:szCs w:val="28"/>
        </w:rPr>
        <w:t xml:space="preserve">Задание 1. </w:t>
      </w:r>
    </w:p>
    <w:p w14:paraId="7B3F0FEC"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У ООО «Пересвет» открыт расчетный счет в российском банке. </w:t>
      </w:r>
    </w:p>
    <w:p w14:paraId="3D52C207"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Остаток на расчетном счете на начало месяца составил 120 000 руб. </w:t>
      </w:r>
    </w:p>
    <w:p w14:paraId="2AEA5299"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В течение месяца прошли следующие обороты по расчетному счету ООО «Пересвет»: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EC4858" w:rsidRPr="0046400D" w14:paraId="201C80AF" w14:textId="77777777" w:rsidTr="00EC4858">
        <w:trPr>
          <w:trHeight w:val="434"/>
        </w:trPr>
        <w:tc>
          <w:tcPr>
            <w:tcW w:w="1420" w:type="dxa"/>
            <w:vAlign w:val="center"/>
          </w:tcPr>
          <w:p w14:paraId="7A6F7911"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Дата операции</w:t>
            </w:r>
          </w:p>
        </w:tc>
        <w:tc>
          <w:tcPr>
            <w:tcW w:w="8045" w:type="dxa"/>
            <w:vAlign w:val="center"/>
          </w:tcPr>
          <w:p w14:paraId="218477F0"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Содержание операции (документ)</w:t>
            </w:r>
          </w:p>
        </w:tc>
        <w:tc>
          <w:tcPr>
            <w:tcW w:w="991" w:type="dxa"/>
            <w:vAlign w:val="center"/>
          </w:tcPr>
          <w:p w14:paraId="71FA0847"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Сумма, руб.</w:t>
            </w:r>
          </w:p>
        </w:tc>
      </w:tr>
      <w:tr w:rsidR="00EC4858" w:rsidRPr="0046400D" w14:paraId="2944E0F7" w14:textId="77777777" w:rsidTr="00EC4858">
        <w:trPr>
          <w:trHeight w:val="434"/>
        </w:trPr>
        <w:tc>
          <w:tcPr>
            <w:tcW w:w="1420" w:type="dxa"/>
            <w:vAlign w:val="center"/>
          </w:tcPr>
          <w:p w14:paraId="00817AD7" w14:textId="77777777" w:rsidR="00EC4858" w:rsidRPr="0046400D" w:rsidRDefault="00EC4858" w:rsidP="00EC4858">
            <w:pPr>
              <w:pStyle w:val="Dopolnit"/>
              <w:spacing w:line="240" w:lineRule="auto"/>
              <w:ind w:firstLine="0"/>
              <w:jc w:val="left"/>
              <w:rPr>
                <w:rFonts w:ascii="Times New Roman" w:hAnsi="Times New Roman" w:cs="Times New Roman"/>
                <w:spacing w:val="-5"/>
                <w:sz w:val="28"/>
                <w:szCs w:val="28"/>
              </w:rPr>
            </w:pPr>
            <w:r w:rsidRPr="0046400D">
              <w:rPr>
                <w:rFonts w:ascii="Times New Roman" w:hAnsi="Times New Roman" w:cs="Times New Roman"/>
                <w:spacing w:val="-5"/>
                <w:sz w:val="28"/>
                <w:szCs w:val="28"/>
              </w:rPr>
              <w:t>01.08</w:t>
            </w:r>
          </w:p>
        </w:tc>
        <w:tc>
          <w:tcPr>
            <w:tcW w:w="9036" w:type="dxa"/>
            <w:gridSpan w:val="2"/>
            <w:vAlign w:val="center"/>
          </w:tcPr>
          <w:p w14:paraId="0252459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 документ о приостановлении операций по расчетному счету налогоплательщика в связи с непредоставлением налоговой декларации</w:t>
            </w:r>
          </w:p>
        </w:tc>
      </w:tr>
      <w:tr w:rsidR="00EC4858" w:rsidRPr="0046400D" w14:paraId="578C05B1" w14:textId="77777777" w:rsidTr="00EC4858">
        <w:tc>
          <w:tcPr>
            <w:tcW w:w="1420" w:type="dxa"/>
          </w:tcPr>
          <w:p w14:paraId="527735A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03.08.</w:t>
            </w:r>
          </w:p>
        </w:tc>
        <w:tc>
          <w:tcPr>
            <w:tcW w:w="8045" w:type="dxa"/>
          </w:tcPr>
          <w:p w14:paraId="4252825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П/п на перечисление заработной платы </w:t>
            </w:r>
          </w:p>
        </w:tc>
        <w:tc>
          <w:tcPr>
            <w:tcW w:w="991" w:type="dxa"/>
          </w:tcPr>
          <w:p w14:paraId="725F92B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180000</w:t>
            </w:r>
          </w:p>
        </w:tc>
      </w:tr>
      <w:tr w:rsidR="00EC4858" w:rsidRPr="0046400D" w14:paraId="2AF94454" w14:textId="77777777" w:rsidTr="00EC4858">
        <w:tc>
          <w:tcPr>
            <w:tcW w:w="1420" w:type="dxa"/>
          </w:tcPr>
          <w:p w14:paraId="31C32C5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27890C07"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4F9F3D2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150000</w:t>
            </w:r>
          </w:p>
        </w:tc>
      </w:tr>
      <w:tr w:rsidR="00EC4858" w:rsidRPr="0046400D" w14:paraId="6AB8D94A" w14:textId="77777777" w:rsidTr="00EC4858">
        <w:tc>
          <w:tcPr>
            <w:tcW w:w="1420" w:type="dxa"/>
          </w:tcPr>
          <w:p w14:paraId="37BF117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380E2952"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Поступили документы:</w:t>
            </w:r>
          </w:p>
          <w:p w14:paraId="12540AE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на оплату задолженности по оплате труда;</w:t>
            </w:r>
          </w:p>
          <w:p w14:paraId="3D32164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(неустойка покупателю по решению суда);</w:t>
            </w:r>
          </w:p>
          <w:p w14:paraId="458D990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налога на имущество;</w:t>
            </w:r>
          </w:p>
          <w:p w14:paraId="643394D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материалов.</w:t>
            </w:r>
          </w:p>
        </w:tc>
        <w:tc>
          <w:tcPr>
            <w:tcW w:w="991" w:type="dxa"/>
          </w:tcPr>
          <w:p w14:paraId="29E15E3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p>
          <w:p w14:paraId="45E80540"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20000</w:t>
            </w:r>
          </w:p>
          <w:p w14:paraId="711E349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40000</w:t>
            </w:r>
          </w:p>
          <w:p w14:paraId="2ED4D54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w:t>
            </w:r>
          </w:p>
          <w:p w14:paraId="3607F7C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280000</w:t>
            </w:r>
          </w:p>
        </w:tc>
      </w:tr>
      <w:tr w:rsidR="00EC4858" w:rsidRPr="0046400D" w14:paraId="7C17A1F2" w14:textId="77777777" w:rsidTr="00EC4858">
        <w:tc>
          <w:tcPr>
            <w:tcW w:w="1420" w:type="dxa"/>
          </w:tcPr>
          <w:p w14:paraId="5074E9D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07.08</w:t>
            </w:r>
          </w:p>
        </w:tc>
        <w:tc>
          <w:tcPr>
            <w:tcW w:w="8045" w:type="dxa"/>
          </w:tcPr>
          <w:p w14:paraId="303B9D8C"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7A17BF6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300000</w:t>
            </w:r>
          </w:p>
        </w:tc>
      </w:tr>
      <w:tr w:rsidR="00EC4858" w:rsidRPr="0046400D" w14:paraId="426B1BD0" w14:textId="77777777" w:rsidTr="00EC4858">
        <w:tc>
          <w:tcPr>
            <w:tcW w:w="1420" w:type="dxa"/>
          </w:tcPr>
          <w:p w14:paraId="31ACA9B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08.08</w:t>
            </w:r>
          </w:p>
        </w:tc>
        <w:tc>
          <w:tcPr>
            <w:tcW w:w="8045" w:type="dxa"/>
          </w:tcPr>
          <w:p w14:paraId="47F895F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269F256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8000</w:t>
            </w:r>
          </w:p>
        </w:tc>
      </w:tr>
      <w:tr w:rsidR="00EC4858" w:rsidRPr="0046400D" w14:paraId="664C56E4" w14:textId="77777777" w:rsidTr="00EC4858">
        <w:tc>
          <w:tcPr>
            <w:tcW w:w="1420" w:type="dxa"/>
          </w:tcPr>
          <w:p w14:paraId="2216DF45"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10.08.</w:t>
            </w:r>
          </w:p>
        </w:tc>
        <w:tc>
          <w:tcPr>
            <w:tcW w:w="9036" w:type="dxa"/>
            <w:gridSpan w:val="2"/>
          </w:tcPr>
          <w:p w14:paraId="6280125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19AE470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4DE7244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Определите:</w:t>
      </w:r>
    </w:p>
    <w:p w14:paraId="376821C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30E54C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lastRenderedPageBreak/>
        <w:t>- сумму остатка денежных средств на расчетном счете организации после проведения всех обозначенных операций;</w:t>
      </w:r>
    </w:p>
    <w:p w14:paraId="67BC54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3F0A69E3" w14:textId="77777777" w:rsidR="00EC4858" w:rsidRPr="0046400D" w:rsidRDefault="00EC4858" w:rsidP="00F95658">
      <w:pPr>
        <w:pStyle w:val="ab"/>
        <w:ind w:firstLine="709"/>
        <w:jc w:val="both"/>
        <w:rPr>
          <w:b w:val="0"/>
          <w:szCs w:val="28"/>
        </w:rPr>
      </w:pPr>
    </w:p>
    <w:p w14:paraId="0D8D03E8" w14:textId="77777777" w:rsidR="00EC4858" w:rsidRPr="0046400D" w:rsidRDefault="00EC4858" w:rsidP="00F95658">
      <w:pPr>
        <w:pStyle w:val="ab"/>
        <w:ind w:firstLine="709"/>
        <w:jc w:val="both"/>
        <w:rPr>
          <w:bCs/>
          <w:szCs w:val="28"/>
        </w:rPr>
      </w:pPr>
      <w:r w:rsidRPr="0046400D">
        <w:rPr>
          <w:bCs/>
          <w:szCs w:val="28"/>
        </w:rPr>
        <w:t>Задание 2.</w:t>
      </w:r>
    </w:p>
    <w:p w14:paraId="75DB97F8" w14:textId="77777777" w:rsidR="00EC4858" w:rsidRPr="0046400D" w:rsidRDefault="00EC4858" w:rsidP="00EC4858">
      <w:pPr>
        <w:jc w:val="both"/>
        <w:rPr>
          <w:sz w:val="28"/>
          <w:szCs w:val="28"/>
        </w:rPr>
      </w:pPr>
      <w:r w:rsidRPr="0046400D">
        <w:rPr>
          <w:sz w:val="28"/>
          <w:szCs w:val="28"/>
        </w:rPr>
        <w:t>Коммерческий банк за первый квартал 2022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46400D" w14:paraId="35D1CD5C" w14:textId="77777777" w:rsidTr="002C407F">
        <w:tc>
          <w:tcPr>
            <w:tcW w:w="8613" w:type="dxa"/>
          </w:tcPr>
          <w:p w14:paraId="04620A3F"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402FBDD2"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0291FE34" w14:textId="77777777" w:rsidR="00EC4858" w:rsidRPr="0046400D" w:rsidRDefault="00EC4858" w:rsidP="00EC4858">
            <w:pPr>
              <w:jc w:val="center"/>
              <w:rPr>
                <w:sz w:val="28"/>
                <w:szCs w:val="28"/>
              </w:rPr>
            </w:pPr>
            <w:r w:rsidRPr="0046400D">
              <w:rPr>
                <w:sz w:val="28"/>
                <w:szCs w:val="28"/>
              </w:rPr>
              <w:t>тыс. руб.</w:t>
            </w:r>
          </w:p>
        </w:tc>
      </w:tr>
      <w:tr w:rsidR="00EC4858" w:rsidRPr="0046400D" w14:paraId="15619211" w14:textId="77777777" w:rsidTr="002C407F">
        <w:tc>
          <w:tcPr>
            <w:tcW w:w="8613" w:type="dxa"/>
          </w:tcPr>
          <w:p w14:paraId="4CC00C4E" w14:textId="77777777" w:rsidR="00EC4858" w:rsidRPr="0046400D" w:rsidRDefault="00EC4858" w:rsidP="00EC4858">
            <w:pPr>
              <w:jc w:val="both"/>
              <w:rPr>
                <w:sz w:val="28"/>
                <w:szCs w:val="28"/>
              </w:rPr>
            </w:pPr>
            <w:r w:rsidRPr="0046400D">
              <w:rPr>
                <w:sz w:val="28"/>
                <w:szCs w:val="28"/>
              </w:rPr>
              <w:t>Комиссии за открытие и ведение ссудного счета</w:t>
            </w:r>
          </w:p>
        </w:tc>
        <w:tc>
          <w:tcPr>
            <w:tcW w:w="1701" w:type="dxa"/>
          </w:tcPr>
          <w:p w14:paraId="7EA4DA8F" w14:textId="77777777" w:rsidR="00EC4858" w:rsidRPr="0046400D" w:rsidRDefault="00EC4858" w:rsidP="00EC4858">
            <w:pPr>
              <w:jc w:val="center"/>
              <w:rPr>
                <w:sz w:val="28"/>
                <w:szCs w:val="28"/>
              </w:rPr>
            </w:pPr>
            <w:r w:rsidRPr="0046400D">
              <w:rPr>
                <w:sz w:val="28"/>
                <w:szCs w:val="28"/>
              </w:rPr>
              <w:t>1235</w:t>
            </w:r>
          </w:p>
        </w:tc>
      </w:tr>
      <w:tr w:rsidR="00EC4858" w:rsidRPr="0046400D" w14:paraId="5C945822" w14:textId="77777777" w:rsidTr="002C407F">
        <w:tc>
          <w:tcPr>
            <w:tcW w:w="8613" w:type="dxa"/>
          </w:tcPr>
          <w:p w14:paraId="5B2D623A" w14:textId="77777777" w:rsidR="00EC4858" w:rsidRPr="0046400D" w:rsidRDefault="00EC4858" w:rsidP="00EC4858">
            <w:pPr>
              <w:jc w:val="both"/>
              <w:rPr>
                <w:sz w:val="28"/>
                <w:szCs w:val="28"/>
              </w:rPr>
            </w:pPr>
            <w:r w:rsidRPr="0046400D">
              <w:rPr>
                <w:sz w:val="28"/>
                <w:szCs w:val="28"/>
              </w:rPr>
              <w:t>Комиссия за изменение условий договора</w:t>
            </w:r>
          </w:p>
        </w:tc>
        <w:tc>
          <w:tcPr>
            <w:tcW w:w="1701" w:type="dxa"/>
          </w:tcPr>
          <w:p w14:paraId="771E32EB" w14:textId="77777777" w:rsidR="00EC4858" w:rsidRPr="0046400D" w:rsidRDefault="00EC4858" w:rsidP="00EC4858">
            <w:pPr>
              <w:jc w:val="center"/>
              <w:rPr>
                <w:sz w:val="28"/>
                <w:szCs w:val="28"/>
              </w:rPr>
            </w:pPr>
            <w:r w:rsidRPr="0046400D">
              <w:rPr>
                <w:sz w:val="28"/>
                <w:szCs w:val="28"/>
              </w:rPr>
              <w:t>56</w:t>
            </w:r>
          </w:p>
        </w:tc>
      </w:tr>
      <w:tr w:rsidR="00EC4858" w:rsidRPr="0046400D" w14:paraId="302DEBD1" w14:textId="77777777" w:rsidTr="002C407F">
        <w:tc>
          <w:tcPr>
            <w:tcW w:w="8613" w:type="dxa"/>
          </w:tcPr>
          <w:p w14:paraId="4205E672" w14:textId="77777777" w:rsidR="00EC4858" w:rsidRPr="0046400D" w:rsidRDefault="00EC4858" w:rsidP="00EC4858">
            <w:pPr>
              <w:jc w:val="both"/>
              <w:rPr>
                <w:sz w:val="28"/>
                <w:szCs w:val="28"/>
              </w:rPr>
            </w:pPr>
            <w:r w:rsidRPr="0046400D">
              <w:rPr>
                <w:sz w:val="28"/>
                <w:szCs w:val="28"/>
              </w:rPr>
              <w:t xml:space="preserve">Стоимость </w:t>
            </w:r>
            <w:r w:rsidRPr="0046400D">
              <w:rPr>
                <w:sz w:val="28"/>
                <w:szCs w:val="28"/>
                <w:lang w:val="en-US"/>
              </w:rPr>
              <w:t>USB</w:t>
            </w:r>
            <w:r w:rsidRPr="0046400D">
              <w:rPr>
                <w:sz w:val="28"/>
                <w:szCs w:val="28"/>
              </w:rPr>
              <w:t>-токенов, реализованных в рамках договора обслуживания системы «Клиент-банк» (без выделения стоимости)</w:t>
            </w:r>
          </w:p>
        </w:tc>
        <w:tc>
          <w:tcPr>
            <w:tcW w:w="1701" w:type="dxa"/>
          </w:tcPr>
          <w:p w14:paraId="776671F0" w14:textId="77777777" w:rsidR="00EC4858" w:rsidRPr="0046400D" w:rsidRDefault="00EC4858" w:rsidP="00EC4858">
            <w:pPr>
              <w:jc w:val="center"/>
              <w:rPr>
                <w:sz w:val="28"/>
                <w:szCs w:val="28"/>
              </w:rPr>
            </w:pPr>
            <w:r w:rsidRPr="0046400D">
              <w:rPr>
                <w:sz w:val="28"/>
                <w:szCs w:val="28"/>
              </w:rPr>
              <w:t>364,5</w:t>
            </w:r>
          </w:p>
        </w:tc>
      </w:tr>
      <w:tr w:rsidR="00EC4858" w:rsidRPr="0046400D" w14:paraId="3D6D1916" w14:textId="77777777" w:rsidTr="002C407F">
        <w:tc>
          <w:tcPr>
            <w:tcW w:w="8613" w:type="dxa"/>
          </w:tcPr>
          <w:p w14:paraId="6CBC6C7E" w14:textId="77777777" w:rsidR="00EC4858" w:rsidRPr="0046400D" w:rsidRDefault="00EC4858" w:rsidP="00EC4858">
            <w:pPr>
              <w:jc w:val="both"/>
              <w:rPr>
                <w:sz w:val="28"/>
                <w:szCs w:val="28"/>
              </w:rPr>
            </w:pPr>
            <w:r w:rsidRPr="0046400D">
              <w:rPr>
                <w:sz w:val="28"/>
                <w:szCs w:val="28"/>
              </w:rPr>
              <w:t>Плата по договорам инкассации</w:t>
            </w:r>
          </w:p>
        </w:tc>
        <w:tc>
          <w:tcPr>
            <w:tcW w:w="1701" w:type="dxa"/>
          </w:tcPr>
          <w:p w14:paraId="139B0720" w14:textId="77777777" w:rsidR="00EC4858" w:rsidRPr="0046400D" w:rsidRDefault="00EC4858" w:rsidP="00EC4858">
            <w:pPr>
              <w:jc w:val="center"/>
              <w:rPr>
                <w:sz w:val="28"/>
                <w:szCs w:val="28"/>
              </w:rPr>
            </w:pPr>
            <w:r w:rsidRPr="0046400D">
              <w:rPr>
                <w:sz w:val="28"/>
                <w:szCs w:val="28"/>
              </w:rPr>
              <w:t>1268,2</w:t>
            </w:r>
          </w:p>
        </w:tc>
      </w:tr>
      <w:tr w:rsidR="00EC4858" w:rsidRPr="0046400D" w14:paraId="583F66A9" w14:textId="77777777" w:rsidTr="002C407F">
        <w:tc>
          <w:tcPr>
            <w:tcW w:w="8613" w:type="dxa"/>
          </w:tcPr>
          <w:p w14:paraId="1D683F41" w14:textId="77777777" w:rsidR="00EC4858" w:rsidRPr="0046400D" w:rsidRDefault="00EC4858" w:rsidP="00EC4858">
            <w:pPr>
              <w:jc w:val="both"/>
              <w:rPr>
                <w:sz w:val="28"/>
                <w:szCs w:val="28"/>
              </w:rPr>
            </w:pPr>
            <w:r w:rsidRPr="0046400D">
              <w:rPr>
                <w:sz w:val="28"/>
                <w:szCs w:val="28"/>
              </w:rPr>
              <w:t>Плата за изменение условий банковской гарантии</w:t>
            </w:r>
          </w:p>
        </w:tc>
        <w:tc>
          <w:tcPr>
            <w:tcW w:w="1701" w:type="dxa"/>
          </w:tcPr>
          <w:p w14:paraId="434F676C" w14:textId="77777777" w:rsidR="00EC4858" w:rsidRPr="0046400D" w:rsidRDefault="00EC4858" w:rsidP="00EC4858">
            <w:pPr>
              <w:jc w:val="center"/>
              <w:rPr>
                <w:sz w:val="28"/>
                <w:szCs w:val="28"/>
              </w:rPr>
            </w:pPr>
            <w:r w:rsidRPr="0046400D">
              <w:rPr>
                <w:sz w:val="28"/>
                <w:szCs w:val="28"/>
              </w:rPr>
              <w:t>453,8</w:t>
            </w:r>
          </w:p>
        </w:tc>
      </w:tr>
      <w:tr w:rsidR="00EC4858" w:rsidRPr="0046400D" w14:paraId="636643AD" w14:textId="77777777" w:rsidTr="002C407F">
        <w:tc>
          <w:tcPr>
            <w:tcW w:w="8613" w:type="dxa"/>
          </w:tcPr>
          <w:p w14:paraId="135245BA" w14:textId="77777777" w:rsidR="00EC4858" w:rsidRPr="0046400D" w:rsidRDefault="00EC4858" w:rsidP="00EC4858">
            <w:pPr>
              <w:jc w:val="both"/>
              <w:rPr>
                <w:sz w:val="28"/>
                <w:szCs w:val="28"/>
              </w:rPr>
            </w:pPr>
            <w:r w:rsidRPr="0046400D">
              <w:rPr>
                <w:sz w:val="28"/>
                <w:szCs w:val="28"/>
              </w:rPr>
              <w:t>Комиссия за исполнение платежных поручений клиентов</w:t>
            </w:r>
          </w:p>
        </w:tc>
        <w:tc>
          <w:tcPr>
            <w:tcW w:w="1701" w:type="dxa"/>
          </w:tcPr>
          <w:p w14:paraId="5649AC5D" w14:textId="77777777" w:rsidR="00EC4858" w:rsidRPr="0046400D" w:rsidRDefault="00EC4858" w:rsidP="00EC4858">
            <w:pPr>
              <w:jc w:val="center"/>
              <w:rPr>
                <w:sz w:val="28"/>
                <w:szCs w:val="28"/>
              </w:rPr>
            </w:pPr>
            <w:r w:rsidRPr="0046400D">
              <w:rPr>
                <w:sz w:val="28"/>
                <w:szCs w:val="28"/>
              </w:rPr>
              <w:t>1450</w:t>
            </w:r>
          </w:p>
        </w:tc>
      </w:tr>
      <w:tr w:rsidR="00EC4858" w:rsidRPr="0046400D" w14:paraId="3AB17274" w14:textId="77777777" w:rsidTr="002C407F">
        <w:tc>
          <w:tcPr>
            <w:tcW w:w="8613" w:type="dxa"/>
          </w:tcPr>
          <w:p w14:paraId="653F2028" w14:textId="77777777" w:rsidR="00EC4858" w:rsidRPr="0046400D" w:rsidRDefault="00EC4858" w:rsidP="00EC4858">
            <w:pPr>
              <w:jc w:val="both"/>
              <w:rPr>
                <w:sz w:val="28"/>
                <w:szCs w:val="28"/>
              </w:rPr>
            </w:pPr>
            <w:r w:rsidRPr="0046400D">
              <w:rPr>
                <w:sz w:val="28"/>
                <w:szCs w:val="28"/>
              </w:rPr>
              <w:t>Плата за ведение счетов депо</w:t>
            </w:r>
          </w:p>
        </w:tc>
        <w:tc>
          <w:tcPr>
            <w:tcW w:w="1701" w:type="dxa"/>
          </w:tcPr>
          <w:p w14:paraId="41C19658" w14:textId="77777777" w:rsidR="00EC4858" w:rsidRPr="0046400D" w:rsidRDefault="00EC4858" w:rsidP="00EC4858">
            <w:pPr>
              <w:jc w:val="center"/>
              <w:rPr>
                <w:sz w:val="28"/>
                <w:szCs w:val="28"/>
              </w:rPr>
            </w:pPr>
            <w:r w:rsidRPr="0046400D">
              <w:rPr>
                <w:sz w:val="28"/>
                <w:szCs w:val="28"/>
              </w:rPr>
              <w:t>123</w:t>
            </w:r>
          </w:p>
        </w:tc>
      </w:tr>
      <w:tr w:rsidR="00EC4858" w:rsidRPr="0046400D" w14:paraId="256650DB" w14:textId="77777777" w:rsidTr="002C407F">
        <w:tc>
          <w:tcPr>
            <w:tcW w:w="8613" w:type="dxa"/>
          </w:tcPr>
          <w:p w14:paraId="4480A6BB" w14:textId="77777777" w:rsidR="00EC4858" w:rsidRPr="0046400D" w:rsidRDefault="00EC4858" w:rsidP="00EC4858">
            <w:pPr>
              <w:jc w:val="both"/>
              <w:rPr>
                <w:sz w:val="28"/>
                <w:szCs w:val="28"/>
              </w:rPr>
            </w:pPr>
            <w:r w:rsidRPr="0046400D">
              <w:rPr>
                <w:sz w:val="28"/>
                <w:szCs w:val="28"/>
              </w:rPr>
              <w:t>Реализованы ценные бумаги (приобретенные ранее за 225 тыс. руб.)</w:t>
            </w:r>
          </w:p>
        </w:tc>
        <w:tc>
          <w:tcPr>
            <w:tcW w:w="1701" w:type="dxa"/>
          </w:tcPr>
          <w:p w14:paraId="16891E91" w14:textId="77777777" w:rsidR="00EC4858" w:rsidRPr="0046400D" w:rsidRDefault="00EC4858" w:rsidP="00EC4858">
            <w:pPr>
              <w:jc w:val="center"/>
              <w:rPr>
                <w:sz w:val="28"/>
                <w:szCs w:val="28"/>
              </w:rPr>
            </w:pPr>
            <w:r w:rsidRPr="0046400D">
              <w:rPr>
                <w:sz w:val="28"/>
                <w:szCs w:val="28"/>
              </w:rPr>
              <w:t>280</w:t>
            </w:r>
          </w:p>
        </w:tc>
      </w:tr>
      <w:tr w:rsidR="00EC4858" w:rsidRPr="0046400D" w14:paraId="21F28F71" w14:textId="77777777" w:rsidTr="002C407F">
        <w:tc>
          <w:tcPr>
            <w:tcW w:w="8613" w:type="dxa"/>
          </w:tcPr>
          <w:p w14:paraId="6138B387" w14:textId="77777777" w:rsidR="00EC4858" w:rsidRPr="0046400D" w:rsidRDefault="00EC4858" w:rsidP="00EC4858">
            <w:pPr>
              <w:jc w:val="both"/>
              <w:rPr>
                <w:sz w:val="28"/>
                <w:szCs w:val="28"/>
              </w:rPr>
            </w:pPr>
            <w:r w:rsidRPr="0046400D">
              <w:rPr>
                <w:sz w:val="28"/>
                <w:szCs w:val="28"/>
              </w:rPr>
              <w:t>Плата за регистрацию экспортных договоров</w:t>
            </w:r>
          </w:p>
        </w:tc>
        <w:tc>
          <w:tcPr>
            <w:tcW w:w="1701" w:type="dxa"/>
          </w:tcPr>
          <w:p w14:paraId="574C374E" w14:textId="77777777" w:rsidR="00EC4858" w:rsidRPr="0046400D" w:rsidRDefault="00EC4858" w:rsidP="00EC4858">
            <w:pPr>
              <w:jc w:val="center"/>
              <w:rPr>
                <w:sz w:val="28"/>
                <w:szCs w:val="28"/>
              </w:rPr>
            </w:pPr>
            <w:r w:rsidRPr="0046400D">
              <w:rPr>
                <w:sz w:val="28"/>
                <w:szCs w:val="28"/>
              </w:rPr>
              <w:t>844</w:t>
            </w:r>
          </w:p>
        </w:tc>
      </w:tr>
      <w:tr w:rsidR="00EC4858" w:rsidRPr="0046400D" w14:paraId="1BE2E969" w14:textId="77777777" w:rsidTr="002C407F">
        <w:tc>
          <w:tcPr>
            <w:tcW w:w="8613" w:type="dxa"/>
          </w:tcPr>
          <w:p w14:paraId="7175AF4D" w14:textId="77777777" w:rsidR="00EC4858" w:rsidRPr="0046400D" w:rsidRDefault="00EC4858" w:rsidP="00EC4858">
            <w:pPr>
              <w:jc w:val="both"/>
              <w:rPr>
                <w:sz w:val="28"/>
                <w:szCs w:val="28"/>
              </w:rPr>
            </w:pPr>
            <w:r w:rsidRPr="0046400D">
              <w:rPr>
                <w:sz w:val="28"/>
                <w:szCs w:val="28"/>
              </w:rPr>
              <w:t xml:space="preserve">Реализация 100 кг золота физическим лицам с выдачей из хранилища </w:t>
            </w:r>
          </w:p>
        </w:tc>
        <w:tc>
          <w:tcPr>
            <w:tcW w:w="1701" w:type="dxa"/>
          </w:tcPr>
          <w:p w14:paraId="4AD3013A" w14:textId="77777777" w:rsidR="00EC4858" w:rsidRPr="0046400D" w:rsidRDefault="00EC4858" w:rsidP="00EC4858">
            <w:pPr>
              <w:jc w:val="center"/>
              <w:rPr>
                <w:sz w:val="28"/>
                <w:szCs w:val="28"/>
              </w:rPr>
            </w:pPr>
            <w:r w:rsidRPr="0046400D">
              <w:rPr>
                <w:sz w:val="28"/>
                <w:szCs w:val="28"/>
              </w:rPr>
              <w:t>1700 руб./</w:t>
            </w:r>
            <w:proofErr w:type="spellStart"/>
            <w:r w:rsidRPr="0046400D">
              <w:rPr>
                <w:sz w:val="28"/>
                <w:szCs w:val="28"/>
              </w:rPr>
              <w:t>гр</w:t>
            </w:r>
            <w:proofErr w:type="spellEnd"/>
          </w:p>
        </w:tc>
      </w:tr>
      <w:tr w:rsidR="00EC4858" w:rsidRPr="0046400D" w14:paraId="79CB0F47" w14:textId="77777777" w:rsidTr="002C407F">
        <w:tc>
          <w:tcPr>
            <w:tcW w:w="8613" w:type="dxa"/>
          </w:tcPr>
          <w:p w14:paraId="6B2124BA" w14:textId="77777777" w:rsidR="00EC4858" w:rsidRPr="0046400D" w:rsidRDefault="00EC4858" w:rsidP="00EC4858">
            <w:pPr>
              <w:jc w:val="both"/>
              <w:rPr>
                <w:sz w:val="28"/>
                <w:szCs w:val="28"/>
              </w:rPr>
            </w:pPr>
            <w:r w:rsidRPr="0046400D">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718AEDA0" w14:textId="77777777" w:rsidR="00EC4858" w:rsidRPr="0046400D" w:rsidRDefault="00EC4858" w:rsidP="00EC4858">
            <w:pPr>
              <w:jc w:val="center"/>
              <w:rPr>
                <w:sz w:val="28"/>
                <w:szCs w:val="28"/>
              </w:rPr>
            </w:pPr>
            <w:r w:rsidRPr="0046400D">
              <w:rPr>
                <w:sz w:val="28"/>
                <w:szCs w:val="28"/>
              </w:rPr>
              <w:t>1650 руб./</w:t>
            </w:r>
            <w:proofErr w:type="spellStart"/>
            <w:r w:rsidRPr="0046400D">
              <w:rPr>
                <w:sz w:val="28"/>
                <w:szCs w:val="28"/>
              </w:rPr>
              <w:t>гр</w:t>
            </w:r>
            <w:proofErr w:type="spellEnd"/>
          </w:p>
        </w:tc>
      </w:tr>
      <w:tr w:rsidR="00EC4858" w:rsidRPr="0046400D" w14:paraId="78AA9B20" w14:textId="77777777" w:rsidTr="002C407F">
        <w:tc>
          <w:tcPr>
            <w:tcW w:w="8613" w:type="dxa"/>
          </w:tcPr>
          <w:p w14:paraId="7E16163E" w14:textId="77777777" w:rsidR="00EC4858" w:rsidRPr="0046400D" w:rsidRDefault="00EC4858" w:rsidP="00EC4858">
            <w:pPr>
              <w:jc w:val="both"/>
              <w:rPr>
                <w:sz w:val="28"/>
                <w:szCs w:val="28"/>
              </w:rPr>
            </w:pPr>
            <w:r w:rsidRPr="0046400D">
              <w:rPr>
                <w:sz w:val="28"/>
                <w:szCs w:val="28"/>
              </w:rPr>
              <w:t>Плата за оказание информационных услуг по вопросам ведения счетов клиентов</w:t>
            </w:r>
          </w:p>
        </w:tc>
        <w:tc>
          <w:tcPr>
            <w:tcW w:w="1701" w:type="dxa"/>
          </w:tcPr>
          <w:p w14:paraId="306047AE" w14:textId="77777777" w:rsidR="00EC4858" w:rsidRPr="0046400D" w:rsidRDefault="00EC4858" w:rsidP="00EC4858">
            <w:pPr>
              <w:jc w:val="center"/>
              <w:rPr>
                <w:sz w:val="28"/>
                <w:szCs w:val="28"/>
              </w:rPr>
            </w:pPr>
            <w:r w:rsidRPr="0046400D">
              <w:rPr>
                <w:sz w:val="28"/>
                <w:szCs w:val="28"/>
              </w:rPr>
              <w:t>36,2</w:t>
            </w:r>
          </w:p>
        </w:tc>
      </w:tr>
      <w:tr w:rsidR="00EC4858" w:rsidRPr="0046400D" w14:paraId="66F30D96" w14:textId="77777777" w:rsidTr="002C407F">
        <w:tc>
          <w:tcPr>
            <w:tcW w:w="8613" w:type="dxa"/>
          </w:tcPr>
          <w:p w14:paraId="440E0E50" w14:textId="77777777" w:rsidR="00EC4858" w:rsidRPr="0046400D" w:rsidRDefault="00EC4858" w:rsidP="00EC4858">
            <w:pPr>
              <w:jc w:val="both"/>
              <w:rPr>
                <w:sz w:val="28"/>
                <w:szCs w:val="28"/>
              </w:rPr>
            </w:pPr>
            <w:r w:rsidRPr="0046400D">
              <w:rPr>
                <w:sz w:val="28"/>
                <w:szCs w:val="28"/>
              </w:rPr>
              <w:t>Доход от лизинговых операций</w:t>
            </w:r>
          </w:p>
        </w:tc>
        <w:tc>
          <w:tcPr>
            <w:tcW w:w="1701" w:type="dxa"/>
          </w:tcPr>
          <w:p w14:paraId="6A47FE48" w14:textId="77777777" w:rsidR="00EC4858" w:rsidRPr="0046400D" w:rsidRDefault="00EC4858" w:rsidP="00EC4858">
            <w:pPr>
              <w:jc w:val="center"/>
              <w:rPr>
                <w:sz w:val="28"/>
                <w:szCs w:val="28"/>
              </w:rPr>
            </w:pPr>
            <w:r w:rsidRPr="0046400D">
              <w:rPr>
                <w:sz w:val="28"/>
                <w:szCs w:val="28"/>
              </w:rPr>
              <w:t>1522</w:t>
            </w:r>
          </w:p>
        </w:tc>
      </w:tr>
      <w:tr w:rsidR="00EC4858" w:rsidRPr="0046400D" w14:paraId="0F80D5E6" w14:textId="77777777" w:rsidTr="002C407F">
        <w:tc>
          <w:tcPr>
            <w:tcW w:w="8613" w:type="dxa"/>
          </w:tcPr>
          <w:p w14:paraId="155D0FE2" w14:textId="77777777" w:rsidR="00EC4858" w:rsidRPr="0046400D" w:rsidRDefault="00EC4858" w:rsidP="00EC4858">
            <w:pPr>
              <w:jc w:val="both"/>
              <w:rPr>
                <w:sz w:val="28"/>
                <w:szCs w:val="28"/>
              </w:rPr>
            </w:pPr>
            <w:r w:rsidRPr="0046400D">
              <w:rPr>
                <w:sz w:val="28"/>
                <w:szCs w:val="28"/>
              </w:rPr>
              <w:t xml:space="preserve">Плата за выдачу наличных денег с расчетного счета </w:t>
            </w:r>
          </w:p>
        </w:tc>
        <w:tc>
          <w:tcPr>
            <w:tcW w:w="1701" w:type="dxa"/>
          </w:tcPr>
          <w:p w14:paraId="2E370328" w14:textId="77777777" w:rsidR="00EC4858" w:rsidRPr="0046400D" w:rsidRDefault="00EC4858" w:rsidP="00EC4858">
            <w:pPr>
              <w:jc w:val="center"/>
              <w:rPr>
                <w:sz w:val="28"/>
                <w:szCs w:val="28"/>
              </w:rPr>
            </w:pPr>
            <w:r w:rsidRPr="0046400D">
              <w:rPr>
                <w:sz w:val="28"/>
                <w:szCs w:val="28"/>
              </w:rPr>
              <w:t>2% от 25 млн. руб.</w:t>
            </w:r>
          </w:p>
        </w:tc>
      </w:tr>
    </w:tbl>
    <w:p w14:paraId="5C9A8D27" w14:textId="77777777" w:rsidR="00EC4858" w:rsidRPr="0046400D" w:rsidRDefault="00EC4858" w:rsidP="00EC4858">
      <w:pPr>
        <w:jc w:val="both"/>
        <w:rPr>
          <w:sz w:val="28"/>
          <w:szCs w:val="28"/>
        </w:rPr>
      </w:pPr>
      <w:r w:rsidRPr="0046400D">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46400D" w14:paraId="114477C4" w14:textId="77777777" w:rsidTr="002C407F">
        <w:tc>
          <w:tcPr>
            <w:tcW w:w="8613" w:type="dxa"/>
          </w:tcPr>
          <w:p w14:paraId="3025FEA4"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3CA69B84"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5EA8EACC" w14:textId="77777777" w:rsidR="00EC4858" w:rsidRPr="0046400D" w:rsidRDefault="00EC4858" w:rsidP="00EC4858">
            <w:pPr>
              <w:jc w:val="center"/>
              <w:rPr>
                <w:sz w:val="28"/>
                <w:szCs w:val="28"/>
              </w:rPr>
            </w:pPr>
            <w:r w:rsidRPr="0046400D">
              <w:rPr>
                <w:sz w:val="28"/>
                <w:szCs w:val="28"/>
              </w:rPr>
              <w:t>тыс. руб.</w:t>
            </w:r>
          </w:p>
        </w:tc>
      </w:tr>
      <w:tr w:rsidR="00EC4858" w:rsidRPr="0046400D" w14:paraId="55BF43E8" w14:textId="77777777" w:rsidTr="002C407F">
        <w:tc>
          <w:tcPr>
            <w:tcW w:w="8613" w:type="dxa"/>
          </w:tcPr>
          <w:p w14:paraId="0AB36403" w14:textId="77777777" w:rsidR="00EC4858" w:rsidRPr="0046400D" w:rsidRDefault="00EC4858" w:rsidP="00EC4858">
            <w:pPr>
              <w:jc w:val="both"/>
              <w:rPr>
                <w:sz w:val="28"/>
                <w:szCs w:val="28"/>
              </w:rPr>
            </w:pPr>
            <w:r w:rsidRPr="0046400D">
              <w:rPr>
                <w:sz w:val="28"/>
                <w:szCs w:val="28"/>
              </w:rPr>
              <w:t>Оплачены коммунальные платежи</w:t>
            </w:r>
          </w:p>
        </w:tc>
        <w:tc>
          <w:tcPr>
            <w:tcW w:w="1701" w:type="dxa"/>
          </w:tcPr>
          <w:p w14:paraId="1F107759" w14:textId="77777777" w:rsidR="00EC4858" w:rsidRPr="0046400D" w:rsidRDefault="00EC4858" w:rsidP="00EC4858">
            <w:pPr>
              <w:jc w:val="center"/>
              <w:rPr>
                <w:sz w:val="28"/>
                <w:szCs w:val="28"/>
              </w:rPr>
            </w:pPr>
            <w:r w:rsidRPr="0046400D">
              <w:rPr>
                <w:sz w:val="28"/>
                <w:szCs w:val="28"/>
              </w:rPr>
              <w:t>66</w:t>
            </w:r>
          </w:p>
        </w:tc>
      </w:tr>
      <w:tr w:rsidR="00EC4858" w:rsidRPr="0046400D" w14:paraId="33B48936" w14:textId="77777777" w:rsidTr="002C407F">
        <w:tc>
          <w:tcPr>
            <w:tcW w:w="8613" w:type="dxa"/>
          </w:tcPr>
          <w:p w14:paraId="259D0C6D" w14:textId="77777777" w:rsidR="00EC4858" w:rsidRPr="0046400D" w:rsidRDefault="00EC4858" w:rsidP="00EC4858">
            <w:pPr>
              <w:jc w:val="both"/>
              <w:rPr>
                <w:sz w:val="28"/>
                <w:szCs w:val="28"/>
              </w:rPr>
            </w:pPr>
            <w:r w:rsidRPr="0046400D">
              <w:rPr>
                <w:sz w:val="28"/>
                <w:szCs w:val="28"/>
              </w:rPr>
              <w:t>Приобретены канцелярские товары</w:t>
            </w:r>
          </w:p>
        </w:tc>
        <w:tc>
          <w:tcPr>
            <w:tcW w:w="1701" w:type="dxa"/>
          </w:tcPr>
          <w:p w14:paraId="14F26FB7" w14:textId="77777777" w:rsidR="00EC4858" w:rsidRPr="0046400D" w:rsidRDefault="00EC4858" w:rsidP="00EC4858">
            <w:pPr>
              <w:jc w:val="center"/>
              <w:rPr>
                <w:sz w:val="28"/>
                <w:szCs w:val="28"/>
              </w:rPr>
            </w:pPr>
            <w:r w:rsidRPr="0046400D">
              <w:rPr>
                <w:sz w:val="28"/>
                <w:szCs w:val="28"/>
              </w:rPr>
              <w:t>122</w:t>
            </w:r>
          </w:p>
        </w:tc>
      </w:tr>
      <w:tr w:rsidR="00EC4858" w:rsidRPr="0046400D" w14:paraId="61FAEE9B" w14:textId="77777777" w:rsidTr="002C407F">
        <w:tc>
          <w:tcPr>
            <w:tcW w:w="8613" w:type="dxa"/>
          </w:tcPr>
          <w:p w14:paraId="3000AC44" w14:textId="77777777" w:rsidR="00EC4858" w:rsidRPr="0046400D" w:rsidRDefault="00EC4858" w:rsidP="00EC4858">
            <w:pPr>
              <w:jc w:val="both"/>
              <w:rPr>
                <w:sz w:val="28"/>
                <w:szCs w:val="28"/>
              </w:rPr>
            </w:pPr>
            <w:r w:rsidRPr="0046400D">
              <w:rPr>
                <w:sz w:val="28"/>
                <w:szCs w:val="28"/>
              </w:rPr>
              <w:t>Выплачены проценты по привлеченным во вклады средствам</w:t>
            </w:r>
          </w:p>
        </w:tc>
        <w:tc>
          <w:tcPr>
            <w:tcW w:w="1701" w:type="dxa"/>
          </w:tcPr>
          <w:p w14:paraId="24DD89C4" w14:textId="77777777" w:rsidR="00EC4858" w:rsidRPr="0046400D" w:rsidRDefault="00EC4858" w:rsidP="00EC4858">
            <w:pPr>
              <w:jc w:val="center"/>
              <w:rPr>
                <w:sz w:val="28"/>
                <w:szCs w:val="28"/>
              </w:rPr>
            </w:pPr>
            <w:r w:rsidRPr="0046400D">
              <w:rPr>
                <w:sz w:val="28"/>
                <w:szCs w:val="28"/>
              </w:rPr>
              <w:t>682</w:t>
            </w:r>
          </w:p>
        </w:tc>
      </w:tr>
      <w:tr w:rsidR="00EC4858" w:rsidRPr="0046400D" w14:paraId="1635401F" w14:textId="77777777" w:rsidTr="002C407F">
        <w:tc>
          <w:tcPr>
            <w:tcW w:w="8613" w:type="dxa"/>
          </w:tcPr>
          <w:p w14:paraId="72A0984E" w14:textId="77777777" w:rsidR="00EC4858" w:rsidRPr="0046400D" w:rsidRDefault="00EC4858" w:rsidP="00EC4858">
            <w:pPr>
              <w:jc w:val="both"/>
              <w:rPr>
                <w:sz w:val="28"/>
                <w:szCs w:val="28"/>
              </w:rPr>
            </w:pPr>
            <w:r w:rsidRPr="0046400D">
              <w:rPr>
                <w:sz w:val="28"/>
                <w:szCs w:val="28"/>
              </w:rPr>
              <w:t>Оплачены услуги клиринговой компании</w:t>
            </w:r>
          </w:p>
        </w:tc>
        <w:tc>
          <w:tcPr>
            <w:tcW w:w="1701" w:type="dxa"/>
          </w:tcPr>
          <w:p w14:paraId="15FFED09" w14:textId="77777777" w:rsidR="00EC4858" w:rsidRPr="0046400D" w:rsidRDefault="00EC4858" w:rsidP="00EC4858">
            <w:pPr>
              <w:jc w:val="center"/>
              <w:rPr>
                <w:sz w:val="28"/>
                <w:szCs w:val="28"/>
              </w:rPr>
            </w:pPr>
            <w:r w:rsidRPr="0046400D">
              <w:rPr>
                <w:sz w:val="28"/>
                <w:szCs w:val="28"/>
              </w:rPr>
              <w:t>105</w:t>
            </w:r>
          </w:p>
        </w:tc>
      </w:tr>
      <w:tr w:rsidR="00EC4858" w:rsidRPr="0046400D" w14:paraId="640F77B4" w14:textId="77777777" w:rsidTr="002C407F">
        <w:tc>
          <w:tcPr>
            <w:tcW w:w="8613" w:type="dxa"/>
          </w:tcPr>
          <w:p w14:paraId="13E9B48A" w14:textId="77777777" w:rsidR="00EC4858" w:rsidRPr="0046400D" w:rsidRDefault="00EC4858" w:rsidP="00EC4858">
            <w:pPr>
              <w:jc w:val="both"/>
              <w:rPr>
                <w:sz w:val="28"/>
                <w:szCs w:val="28"/>
              </w:rPr>
            </w:pPr>
            <w:r w:rsidRPr="0046400D">
              <w:rPr>
                <w:sz w:val="28"/>
                <w:szCs w:val="28"/>
              </w:rPr>
              <w:t>Приобретены 800 кг золота в слитках у иного коммерческого банка</w:t>
            </w:r>
          </w:p>
        </w:tc>
        <w:tc>
          <w:tcPr>
            <w:tcW w:w="1701" w:type="dxa"/>
          </w:tcPr>
          <w:p w14:paraId="07BFCC5B" w14:textId="77777777" w:rsidR="00EC4858" w:rsidRPr="0046400D" w:rsidRDefault="00EC4858" w:rsidP="00EC4858">
            <w:pPr>
              <w:jc w:val="center"/>
              <w:rPr>
                <w:sz w:val="28"/>
                <w:szCs w:val="28"/>
              </w:rPr>
            </w:pPr>
            <w:r w:rsidRPr="0046400D">
              <w:rPr>
                <w:sz w:val="28"/>
                <w:szCs w:val="28"/>
              </w:rPr>
              <w:t xml:space="preserve">1500 </w:t>
            </w:r>
            <w:proofErr w:type="spellStart"/>
            <w:r w:rsidRPr="0046400D">
              <w:rPr>
                <w:sz w:val="28"/>
                <w:szCs w:val="28"/>
              </w:rPr>
              <w:t>руб</w:t>
            </w:r>
            <w:proofErr w:type="spellEnd"/>
            <w:r w:rsidRPr="0046400D">
              <w:rPr>
                <w:sz w:val="28"/>
                <w:szCs w:val="28"/>
              </w:rPr>
              <w:t>/</w:t>
            </w:r>
            <w:proofErr w:type="spellStart"/>
            <w:r w:rsidRPr="0046400D">
              <w:rPr>
                <w:sz w:val="28"/>
                <w:szCs w:val="28"/>
              </w:rPr>
              <w:t>гр</w:t>
            </w:r>
            <w:proofErr w:type="spellEnd"/>
          </w:p>
        </w:tc>
      </w:tr>
      <w:tr w:rsidR="00EC4858" w:rsidRPr="0046400D" w14:paraId="12721E45" w14:textId="77777777" w:rsidTr="002C407F">
        <w:tc>
          <w:tcPr>
            <w:tcW w:w="8613" w:type="dxa"/>
          </w:tcPr>
          <w:p w14:paraId="40701A85" w14:textId="77777777" w:rsidR="00EC4858" w:rsidRPr="0046400D" w:rsidRDefault="00EC4858" w:rsidP="00EC4858">
            <w:pPr>
              <w:jc w:val="both"/>
              <w:rPr>
                <w:sz w:val="28"/>
                <w:szCs w:val="28"/>
              </w:rPr>
            </w:pPr>
            <w:r w:rsidRPr="0046400D">
              <w:rPr>
                <w:sz w:val="28"/>
                <w:szCs w:val="28"/>
              </w:rPr>
              <w:t>Приобретение инкассаторского автомобиля</w:t>
            </w:r>
          </w:p>
        </w:tc>
        <w:tc>
          <w:tcPr>
            <w:tcW w:w="1701" w:type="dxa"/>
          </w:tcPr>
          <w:p w14:paraId="27B629E6" w14:textId="77777777" w:rsidR="00EC4858" w:rsidRPr="0046400D" w:rsidRDefault="00EC4858" w:rsidP="00EC4858">
            <w:pPr>
              <w:jc w:val="center"/>
              <w:rPr>
                <w:sz w:val="28"/>
                <w:szCs w:val="28"/>
              </w:rPr>
            </w:pPr>
            <w:r w:rsidRPr="0046400D">
              <w:rPr>
                <w:sz w:val="28"/>
                <w:szCs w:val="28"/>
              </w:rPr>
              <w:t>2700</w:t>
            </w:r>
          </w:p>
        </w:tc>
      </w:tr>
      <w:tr w:rsidR="00EC4858" w:rsidRPr="0046400D" w14:paraId="58295248" w14:textId="77777777" w:rsidTr="002C407F">
        <w:tc>
          <w:tcPr>
            <w:tcW w:w="8613" w:type="dxa"/>
          </w:tcPr>
          <w:p w14:paraId="3EFFFC02" w14:textId="77777777" w:rsidR="00EC4858" w:rsidRPr="0046400D" w:rsidRDefault="00EC4858" w:rsidP="00EC4858">
            <w:pPr>
              <w:jc w:val="both"/>
              <w:rPr>
                <w:sz w:val="28"/>
                <w:szCs w:val="28"/>
              </w:rPr>
            </w:pPr>
            <w:r w:rsidRPr="0046400D">
              <w:rPr>
                <w:sz w:val="28"/>
                <w:szCs w:val="28"/>
              </w:rPr>
              <w:t>Уплата налога на имущество банка</w:t>
            </w:r>
          </w:p>
        </w:tc>
        <w:tc>
          <w:tcPr>
            <w:tcW w:w="1701" w:type="dxa"/>
          </w:tcPr>
          <w:p w14:paraId="7D73A261" w14:textId="77777777" w:rsidR="00EC4858" w:rsidRPr="0046400D" w:rsidRDefault="00EC4858" w:rsidP="00EC4858">
            <w:pPr>
              <w:jc w:val="center"/>
              <w:rPr>
                <w:sz w:val="28"/>
                <w:szCs w:val="28"/>
              </w:rPr>
            </w:pPr>
            <w:r w:rsidRPr="0046400D">
              <w:rPr>
                <w:sz w:val="28"/>
                <w:szCs w:val="28"/>
              </w:rPr>
              <w:t>55</w:t>
            </w:r>
          </w:p>
        </w:tc>
      </w:tr>
      <w:tr w:rsidR="00EC4858" w:rsidRPr="0046400D" w14:paraId="10188A29" w14:textId="77777777" w:rsidTr="002C407F">
        <w:tc>
          <w:tcPr>
            <w:tcW w:w="8613" w:type="dxa"/>
          </w:tcPr>
          <w:p w14:paraId="4446757D" w14:textId="77777777" w:rsidR="00EC4858" w:rsidRPr="0046400D" w:rsidRDefault="00EC4858" w:rsidP="00EC4858">
            <w:pPr>
              <w:jc w:val="both"/>
              <w:rPr>
                <w:sz w:val="28"/>
                <w:szCs w:val="28"/>
              </w:rPr>
            </w:pPr>
            <w:r w:rsidRPr="0046400D">
              <w:rPr>
                <w:sz w:val="28"/>
                <w:szCs w:val="28"/>
              </w:rPr>
              <w:t>Приобретены сувенирные  монеты из драгоценного металла</w:t>
            </w:r>
          </w:p>
        </w:tc>
        <w:tc>
          <w:tcPr>
            <w:tcW w:w="1701" w:type="dxa"/>
          </w:tcPr>
          <w:p w14:paraId="5E161460" w14:textId="77777777" w:rsidR="00EC4858" w:rsidRPr="0046400D" w:rsidRDefault="00EC4858" w:rsidP="00EC4858">
            <w:pPr>
              <w:jc w:val="center"/>
              <w:rPr>
                <w:sz w:val="28"/>
                <w:szCs w:val="28"/>
              </w:rPr>
            </w:pPr>
            <w:r w:rsidRPr="0046400D">
              <w:rPr>
                <w:sz w:val="28"/>
                <w:szCs w:val="28"/>
              </w:rPr>
              <w:t>322</w:t>
            </w:r>
          </w:p>
        </w:tc>
      </w:tr>
      <w:tr w:rsidR="00EC4858" w:rsidRPr="0046400D" w14:paraId="159B30BA" w14:textId="77777777" w:rsidTr="002C407F">
        <w:tc>
          <w:tcPr>
            <w:tcW w:w="8613" w:type="dxa"/>
          </w:tcPr>
          <w:p w14:paraId="1878EDDC" w14:textId="77777777" w:rsidR="00EC4858" w:rsidRPr="0046400D" w:rsidRDefault="00EC4858" w:rsidP="00EC4858">
            <w:pPr>
              <w:jc w:val="both"/>
              <w:rPr>
                <w:sz w:val="28"/>
                <w:szCs w:val="28"/>
              </w:rPr>
            </w:pPr>
            <w:r w:rsidRPr="0046400D">
              <w:rPr>
                <w:sz w:val="28"/>
                <w:szCs w:val="28"/>
              </w:rPr>
              <w:t>Отрицательная курсовая разница от переоценки валютных статей баланса</w:t>
            </w:r>
          </w:p>
        </w:tc>
        <w:tc>
          <w:tcPr>
            <w:tcW w:w="1701" w:type="dxa"/>
          </w:tcPr>
          <w:p w14:paraId="7249D5C7" w14:textId="77777777" w:rsidR="00EC4858" w:rsidRPr="0046400D" w:rsidRDefault="00EC4858" w:rsidP="00EC4858">
            <w:pPr>
              <w:jc w:val="center"/>
              <w:rPr>
                <w:sz w:val="28"/>
                <w:szCs w:val="28"/>
              </w:rPr>
            </w:pPr>
            <w:r w:rsidRPr="0046400D">
              <w:rPr>
                <w:sz w:val="28"/>
                <w:szCs w:val="28"/>
              </w:rPr>
              <w:t>250</w:t>
            </w:r>
          </w:p>
        </w:tc>
      </w:tr>
      <w:tr w:rsidR="00EC4858" w:rsidRPr="0046400D" w14:paraId="4AA2B182" w14:textId="77777777" w:rsidTr="002C407F">
        <w:tc>
          <w:tcPr>
            <w:tcW w:w="8613" w:type="dxa"/>
          </w:tcPr>
          <w:p w14:paraId="7DA905BD" w14:textId="77777777" w:rsidR="00EC4858" w:rsidRPr="0046400D" w:rsidRDefault="00EC4858" w:rsidP="00EC4858">
            <w:pPr>
              <w:jc w:val="both"/>
              <w:rPr>
                <w:sz w:val="28"/>
                <w:szCs w:val="28"/>
              </w:rPr>
            </w:pPr>
            <w:r w:rsidRPr="0046400D">
              <w:rPr>
                <w:sz w:val="28"/>
                <w:szCs w:val="28"/>
              </w:rPr>
              <w:t>Расходы по содержанию предметов залога (хранение, охрана)</w:t>
            </w:r>
          </w:p>
        </w:tc>
        <w:tc>
          <w:tcPr>
            <w:tcW w:w="1701" w:type="dxa"/>
          </w:tcPr>
          <w:p w14:paraId="584E3060" w14:textId="77777777" w:rsidR="00EC4858" w:rsidRPr="0046400D" w:rsidRDefault="00EC4858" w:rsidP="00EC4858">
            <w:pPr>
              <w:jc w:val="center"/>
              <w:rPr>
                <w:sz w:val="28"/>
                <w:szCs w:val="28"/>
              </w:rPr>
            </w:pPr>
            <w:r w:rsidRPr="0046400D">
              <w:rPr>
                <w:sz w:val="28"/>
                <w:szCs w:val="28"/>
              </w:rPr>
              <w:t>35</w:t>
            </w:r>
          </w:p>
        </w:tc>
      </w:tr>
      <w:tr w:rsidR="00EC4858" w:rsidRPr="0046400D" w14:paraId="2432A027" w14:textId="77777777" w:rsidTr="002C407F">
        <w:tc>
          <w:tcPr>
            <w:tcW w:w="8613" w:type="dxa"/>
          </w:tcPr>
          <w:p w14:paraId="5E80B1E0" w14:textId="77777777" w:rsidR="00EC4858" w:rsidRPr="0046400D" w:rsidRDefault="00EC4858" w:rsidP="00EC4858">
            <w:pPr>
              <w:jc w:val="both"/>
              <w:rPr>
                <w:sz w:val="28"/>
                <w:szCs w:val="28"/>
              </w:rPr>
            </w:pPr>
            <w:r w:rsidRPr="0046400D">
              <w:rPr>
                <w:sz w:val="28"/>
                <w:szCs w:val="28"/>
              </w:rPr>
              <w:t>Приобретено сейфовое оборудование для сдачи в аренду сейфовых ячеек</w:t>
            </w:r>
          </w:p>
        </w:tc>
        <w:tc>
          <w:tcPr>
            <w:tcW w:w="1701" w:type="dxa"/>
          </w:tcPr>
          <w:p w14:paraId="0A34BC90" w14:textId="77777777" w:rsidR="00EC4858" w:rsidRPr="0046400D" w:rsidRDefault="00EC4858" w:rsidP="00EC4858">
            <w:pPr>
              <w:jc w:val="center"/>
              <w:rPr>
                <w:sz w:val="28"/>
                <w:szCs w:val="28"/>
              </w:rPr>
            </w:pPr>
            <w:r w:rsidRPr="0046400D">
              <w:rPr>
                <w:sz w:val="28"/>
                <w:szCs w:val="28"/>
              </w:rPr>
              <w:t>220</w:t>
            </w:r>
          </w:p>
        </w:tc>
      </w:tr>
    </w:tbl>
    <w:p w14:paraId="4536C8B7" w14:textId="77777777" w:rsidR="00EC4858" w:rsidRPr="0046400D" w:rsidRDefault="00EC4858" w:rsidP="00EC4858">
      <w:pPr>
        <w:jc w:val="both"/>
        <w:rPr>
          <w:sz w:val="28"/>
          <w:szCs w:val="28"/>
        </w:rPr>
      </w:pPr>
    </w:p>
    <w:p w14:paraId="61BEF86F" w14:textId="77777777" w:rsidR="00EC4858" w:rsidRPr="0046400D" w:rsidRDefault="00EC4858" w:rsidP="00EC4858">
      <w:pPr>
        <w:jc w:val="both"/>
        <w:rPr>
          <w:sz w:val="28"/>
          <w:szCs w:val="28"/>
        </w:rPr>
      </w:pPr>
      <w:r w:rsidRPr="0046400D">
        <w:rPr>
          <w:sz w:val="28"/>
          <w:szCs w:val="28"/>
        </w:rPr>
        <w:lastRenderedPageBreak/>
        <w:t>Все данные приведены без учета НДС. Счета фактуры в наличии, оформлены должным образом.</w:t>
      </w:r>
    </w:p>
    <w:p w14:paraId="764DA000" w14:textId="77777777" w:rsidR="00EC4858" w:rsidRPr="0046400D" w:rsidRDefault="00EC4858" w:rsidP="00EC4858">
      <w:pPr>
        <w:jc w:val="both"/>
        <w:rPr>
          <w:sz w:val="28"/>
          <w:szCs w:val="28"/>
        </w:rPr>
      </w:pPr>
      <w:r w:rsidRPr="0046400D">
        <w:rPr>
          <w:b/>
          <w:bCs/>
          <w:sz w:val="28"/>
          <w:szCs w:val="28"/>
        </w:rPr>
        <w:t xml:space="preserve">Определите </w:t>
      </w:r>
      <w:r w:rsidRPr="0046400D">
        <w:rPr>
          <w:sz w:val="28"/>
          <w:szCs w:val="28"/>
        </w:rPr>
        <w:t>сумму НДС, подлежащую уплате в бюджет:</w:t>
      </w:r>
    </w:p>
    <w:p w14:paraId="1B000C80" w14:textId="77777777" w:rsidR="00EC4858" w:rsidRPr="0046400D" w:rsidRDefault="00EC4858" w:rsidP="00EC4858">
      <w:pPr>
        <w:jc w:val="both"/>
        <w:rPr>
          <w:sz w:val="28"/>
          <w:szCs w:val="28"/>
        </w:rPr>
      </w:pPr>
      <w:r w:rsidRPr="0046400D">
        <w:rPr>
          <w:sz w:val="28"/>
          <w:szCs w:val="28"/>
        </w:rPr>
        <w:t>А) методом удельного веса (пропорции)</w:t>
      </w:r>
    </w:p>
    <w:p w14:paraId="6BEC3E93" w14:textId="77777777" w:rsidR="00EC4858" w:rsidRPr="0046400D" w:rsidRDefault="00EC4858" w:rsidP="00EC4858">
      <w:pPr>
        <w:jc w:val="both"/>
        <w:rPr>
          <w:sz w:val="28"/>
          <w:szCs w:val="28"/>
        </w:rPr>
      </w:pPr>
      <w:r w:rsidRPr="0046400D">
        <w:rPr>
          <w:sz w:val="28"/>
          <w:szCs w:val="28"/>
        </w:rPr>
        <w:t>Б) упрощенным методом</w:t>
      </w:r>
    </w:p>
    <w:p w14:paraId="61297075" w14:textId="77777777" w:rsidR="00A234FC" w:rsidRPr="0046400D" w:rsidRDefault="00A234FC" w:rsidP="00F95658">
      <w:pPr>
        <w:pStyle w:val="ab"/>
        <w:ind w:firstLine="709"/>
        <w:jc w:val="both"/>
        <w:rPr>
          <w:b w:val="0"/>
          <w:szCs w:val="28"/>
        </w:rPr>
      </w:pPr>
    </w:p>
    <w:p w14:paraId="0DCC1771" w14:textId="77777777" w:rsidR="00EC4858" w:rsidRPr="0046400D" w:rsidRDefault="00EC4858" w:rsidP="00F95658">
      <w:pPr>
        <w:pStyle w:val="ab"/>
        <w:ind w:firstLine="709"/>
        <w:jc w:val="both"/>
        <w:rPr>
          <w:bCs/>
          <w:szCs w:val="28"/>
        </w:rPr>
      </w:pPr>
      <w:r w:rsidRPr="0046400D">
        <w:rPr>
          <w:bCs/>
          <w:szCs w:val="28"/>
        </w:rPr>
        <w:t>Задание 3</w:t>
      </w:r>
    </w:p>
    <w:p w14:paraId="69AC02D8"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В I квартале 2022 г. страховая организация «Бета» получила страховые взносы по договорам страхования жизни 300 000 руб., в том числе: </w:t>
      </w:r>
    </w:p>
    <w:p w14:paraId="06F60C89"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10 декабря 2020 г. с гражданином В.В. Воробьевым, страхователь должен ежемесячно 15го числа уплачивать очередной страховой взнос в размере 50 000 руб. Фактически в отчетном периоде страховые взносы поступили на счет страховой организации 11 января и 18 февраля. Страховые взносы за март и апрель не уплачены; </w:t>
      </w:r>
    </w:p>
    <w:p w14:paraId="284BA51C"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15 февраля 2021 г. с гражданином Г.Г. Грачевым, страхователь должен ежемесячно 20го числа уплачивать очередной страховой взнос в размере 75 000 руб. Фактически в отчетном периоде был уплачен только один взнос 15 февраля. </w:t>
      </w:r>
    </w:p>
    <w:p w14:paraId="7909E5A1"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При заключении договоров страхования жизни было проведено медицинское обследование страхователей, оплаченное страховщиком. Расходы на обследование составили 40 000 руб. </w:t>
      </w:r>
    </w:p>
    <w:p w14:paraId="0BBB561D"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Риски по данным договорам в 50%м объеме переданы в перестрахование компании «Гамма» сроком с 1 апреля 2022 по 1 апреля 2023 г. По договору перестрахования организация «Бета» должна заплатить страховой организации «Гамма» страховую премию в размере 200 тыс. руб. Страховая организация «Бета» депонировала на один месяц премию под 18% годовых. Страховая организация «Бета» выплатила 4 мая 2022 г. страховую премию перестраховщику вместе с процентами. </w:t>
      </w:r>
    </w:p>
    <w:p w14:paraId="2CE35D7E"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Представительские расходы страховой организации «Бета» при заключении договора перестрахования составили 2 тыс. руб. (приобретение чая и печенья у ООО «</w:t>
      </w:r>
      <w:proofErr w:type="spellStart"/>
      <w:r w:rsidRPr="0046400D">
        <w:rPr>
          <w:rFonts w:eastAsia="Times New Roman"/>
          <w:color w:val="auto"/>
          <w:sz w:val="28"/>
          <w:szCs w:val="28"/>
          <w:lang w:eastAsia="ru-RU"/>
        </w:rPr>
        <w:t>Печенька</w:t>
      </w:r>
      <w:proofErr w:type="spellEnd"/>
      <w:r w:rsidRPr="0046400D">
        <w:rPr>
          <w:rFonts w:eastAsia="Times New Roman"/>
          <w:color w:val="auto"/>
          <w:sz w:val="28"/>
          <w:szCs w:val="28"/>
          <w:lang w:eastAsia="ru-RU"/>
        </w:rPr>
        <w:t xml:space="preserve">»). На приобретение офисной бумаги и канцтоваров у ООО «Карандаш» было потрачено 50 тыс. руб. </w:t>
      </w:r>
    </w:p>
    <w:p w14:paraId="29868523"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Определите: налоговую базу по налогу на прибыль страховой организации «Бета» за первый квартал и за полугодие 2022 г. Прокомментируйте.</w:t>
      </w:r>
    </w:p>
    <w:p w14:paraId="28AE6BCE" w14:textId="77777777" w:rsidR="00EC4858" w:rsidRPr="0046400D" w:rsidRDefault="00EC4858" w:rsidP="00F95658">
      <w:pPr>
        <w:pStyle w:val="ab"/>
        <w:ind w:firstLine="709"/>
        <w:jc w:val="both"/>
        <w:rPr>
          <w:b w:val="0"/>
          <w:szCs w:val="28"/>
        </w:rPr>
      </w:pPr>
    </w:p>
    <w:p w14:paraId="466A7A61" w14:textId="77777777" w:rsidR="00EC4858" w:rsidRPr="0046400D" w:rsidRDefault="00A234FC" w:rsidP="00F95658">
      <w:pPr>
        <w:pStyle w:val="ab"/>
        <w:ind w:firstLine="709"/>
        <w:jc w:val="both"/>
        <w:rPr>
          <w:bCs/>
          <w:szCs w:val="28"/>
        </w:rPr>
      </w:pPr>
      <w:r w:rsidRPr="0046400D">
        <w:rPr>
          <w:bCs/>
          <w:szCs w:val="28"/>
        </w:rPr>
        <w:t>Примерный образец заданий для размышления:</w:t>
      </w:r>
    </w:p>
    <w:p w14:paraId="7DE5AC15" w14:textId="77777777" w:rsidR="00A234FC" w:rsidRPr="0046400D" w:rsidRDefault="00A234FC" w:rsidP="00A234FC">
      <w:pPr>
        <w:jc w:val="center"/>
        <w:rPr>
          <w:sz w:val="28"/>
          <w:szCs w:val="28"/>
        </w:rPr>
      </w:pPr>
      <w:r w:rsidRPr="0046400D">
        <w:rPr>
          <w:sz w:val="28"/>
          <w:szCs w:val="28"/>
        </w:rPr>
        <w:t>№1</w:t>
      </w:r>
    </w:p>
    <w:p w14:paraId="6F07A174" w14:textId="77777777" w:rsidR="00A234FC" w:rsidRPr="0046400D" w:rsidRDefault="00A234FC" w:rsidP="00A234FC">
      <w:pPr>
        <w:jc w:val="both"/>
        <w:rPr>
          <w:sz w:val="28"/>
          <w:szCs w:val="28"/>
        </w:rPr>
      </w:pPr>
      <w:r w:rsidRPr="0046400D">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12C9DADA" w14:textId="77777777" w:rsidR="00A234FC" w:rsidRPr="0046400D" w:rsidRDefault="00A234FC" w:rsidP="00A234FC">
      <w:pPr>
        <w:jc w:val="both"/>
        <w:rPr>
          <w:sz w:val="28"/>
          <w:szCs w:val="28"/>
        </w:rPr>
      </w:pPr>
    </w:p>
    <w:p w14:paraId="64DD8C79" w14:textId="77777777" w:rsidR="00A234FC" w:rsidRPr="0046400D" w:rsidRDefault="00A234FC" w:rsidP="00A234FC">
      <w:pPr>
        <w:jc w:val="center"/>
        <w:rPr>
          <w:sz w:val="28"/>
          <w:szCs w:val="28"/>
        </w:rPr>
      </w:pPr>
      <w:r w:rsidRPr="0046400D">
        <w:rPr>
          <w:sz w:val="28"/>
          <w:szCs w:val="28"/>
        </w:rPr>
        <w:t>№2</w:t>
      </w:r>
    </w:p>
    <w:p w14:paraId="2262EF67" w14:textId="77777777" w:rsidR="00A234FC" w:rsidRPr="0046400D" w:rsidRDefault="00A234FC" w:rsidP="00A234FC">
      <w:pPr>
        <w:jc w:val="both"/>
        <w:rPr>
          <w:sz w:val="28"/>
          <w:szCs w:val="28"/>
        </w:rPr>
      </w:pPr>
      <w:r w:rsidRPr="0046400D">
        <w:rPr>
          <w:sz w:val="28"/>
          <w:szCs w:val="28"/>
        </w:rPr>
        <w:t xml:space="preserve">Банк реализует драгметаллы клиенту-организации с зачислением на обезличенный металлический счет без изъятия из сертифицированного хранилища банка. По </w:t>
      </w:r>
      <w:r w:rsidRPr="0046400D">
        <w:rPr>
          <w:sz w:val="28"/>
          <w:szCs w:val="28"/>
        </w:rPr>
        <w:lastRenderedPageBreak/>
        <w:t>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4886F60B" w14:textId="77777777" w:rsidR="00A234FC" w:rsidRPr="0046400D" w:rsidRDefault="00A234FC" w:rsidP="00A234FC">
      <w:pPr>
        <w:jc w:val="center"/>
        <w:rPr>
          <w:sz w:val="28"/>
          <w:szCs w:val="28"/>
        </w:rPr>
      </w:pPr>
      <w:r w:rsidRPr="0046400D">
        <w:rPr>
          <w:sz w:val="28"/>
          <w:szCs w:val="28"/>
        </w:rPr>
        <w:t>№3</w:t>
      </w:r>
    </w:p>
    <w:p w14:paraId="7C99E39A" w14:textId="3D3E963C"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с ООО «Арго» был подписан договор банковского счета и предоставлено распоряжение об открытии расчетного счета в бухгалтерию банка. </w:t>
      </w:r>
    </w:p>
    <w:p w14:paraId="36BD8275"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1F42918E" w14:textId="77777777" w:rsidR="00A234FC" w:rsidRPr="0046400D"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46400D">
        <w:rPr>
          <w:rFonts w:ascii="Times New Roman" w:hAnsi="Times New Roman" w:cs="Times New Roman"/>
          <w:color w:val="auto"/>
          <w:sz w:val="28"/>
          <w:szCs w:val="28"/>
        </w:rPr>
        <w:t>№4</w:t>
      </w:r>
    </w:p>
    <w:p w14:paraId="57D6C043"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649AB5B6"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Какие расходные документы (какой очередности) могут быть исполнены со счета организации? </w:t>
      </w:r>
    </w:p>
    <w:p w14:paraId="1E39EC1F"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Ответы обоснуйте.</w:t>
      </w:r>
    </w:p>
    <w:p w14:paraId="1545BF8C" w14:textId="77777777" w:rsidR="00EC4858" w:rsidRPr="0046400D" w:rsidRDefault="00EC4858" w:rsidP="000B1552">
      <w:pPr>
        <w:pStyle w:val="ab"/>
        <w:jc w:val="both"/>
        <w:rPr>
          <w:b w:val="0"/>
          <w:szCs w:val="28"/>
        </w:rPr>
      </w:pPr>
    </w:p>
    <w:p w14:paraId="2FD21BE7" w14:textId="77777777" w:rsidR="00A234FC" w:rsidRPr="0046400D" w:rsidRDefault="00A234FC" w:rsidP="00A234FC">
      <w:pPr>
        <w:pStyle w:val="ab"/>
        <w:ind w:firstLine="709"/>
        <w:jc w:val="both"/>
        <w:rPr>
          <w:b w:val="0"/>
          <w:szCs w:val="28"/>
        </w:rPr>
      </w:pPr>
      <w:r w:rsidRPr="0046400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налогов и налогового администрирования Факультета налогов, аудита и бизнес-анализа.</w:t>
      </w:r>
    </w:p>
    <w:p w14:paraId="2A852FAE" w14:textId="2324D5B8" w:rsidR="00EC4858" w:rsidRDefault="00EC4858" w:rsidP="00F95658">
      <w:pPr>
        <w:pStyle w:val="ab"/>
        <w:ind w:firstLine="709"/>
        <w:jc w:val="both"/>
        <w:rPr>
          <w:b w:val="0"/>
          <w:szCs w:val="28"/>
        </w:rPr>
      </w:pPr>
    </w:p>
    <w:p w14:paraId="66B36C1D" w14:textId="77777777" w:rsidR="006A09B8" w:rsidRPr="00A225F6" w:rsidRDefault="006A09B8" w:rsidP="006A09B8">
      <w:pPr>
        <w:pStyle w:val="ab"/>
        <w:ind w:firstLine="709"/>
        <w:jc w:val="both"/>
        <w:rPr>
          <w:bCs/>
          <w:szCs w:val="28"/>
        </w:rPr>
      </w:pPr>
      <w:r w:rsidRPr="00A225F6">
        <w:rPr>
          <w:bCs/>
          <w:szCs w:val="28"/>
        </w:rPr>
        <w:t>Примерный образец тестовых заданий</w:t>
      </w:r>
    </w:p>
    <w:p w14:paraId="0C4770ED" w14:textId="77777777" w:rsidR="006A09B8" w:rsidRPr="00A225F6" w:rsidRDefault="006A09B8" w:rsidP="006A09B8">
      <w:pPr>
        <w:pStyle w:val="ab"/>
        <w:ind w:firstLine="709"/>
        <w:jc w:val="both"/>
        <w:rPr>
          <w:bCs/>
          <w:szCs w:val="28"/>
        </w:rPr>
      </w:pPr>
    </w:p>
    <w:p w14:paraId="2BC3E627" w14:textId="77777777" w:rsidR="006A09B8" w:rsidRPr="00A225F6" w:rsidRDefault="006A09B8" w:rsidP="006A09B8">
      <w:pPr>
        <w:ind w:left="360"/>
        <w:rPr>
          <w:iCs/>
          <w:sz w:val="28"/>
          <w:szCs w:val="28"/>
        </w:rPr>
      </w:pPr>
      <w:r w:rsidRPr="00A225F6">
        <w:rPr>
          <w:iCs/>
          <w:sz w:val="28"/>
          <w:szCs w:val="28"/>
        </w:rPr>
        <w:t xml:space="preserve">1. </w:t>
      </w:r>
      <w:r w:rsidRPr="00A225F6">
        <w:rPr>
          <w:sz w:val="28"/>
          <w:szCs w:val="28"/>
        </w:rPr>
        <w:t xml:space="preserve">Банк обязан сообщить в налоговый орган об открытии расчетного счета налогоплательщику в течение </w:t>
      </w:r>
      <w:r w:rsidRPr="00A225F6">
        <w:rPr>
          <w:iCs/>
          <w:sz w:val="28"/>
          <w:szCs w:val="28"/>
        </w:rPr>
        <w:t>_____________________</w:t>
      </w:r>
      <w:r w:rsidRPr="00A225F6">
        <w:rPr>
          <w:sz w:val="28"/>
          <w:szCs w:val="28"/>
        </w:rPr>
        <w:t>после открытия счета</w:t>
      </w:r>
      <w:r w:rsidRPr="00A225F6">
        <w:rPr>
          <w:iCs/>
          <w:sz w:val="28"/>
          <w:szCs w:val="28"/>
        </w:rPr>
        <w:t xml:space="preserve"> </w:t>
      </w:r>
    </w:p>
    <w:p w14:paraId="15612689" w14:textId="77777777" w:rsidR="006A09B8" w:rsidRPr="00A225F6" w:rsidRDefault="006A09B8" w:rsidP="006A09B8">
      <w:pPr>
        <w:rPr>
          <w:iCs/>
          <w:sz w:val="28"/>
          <w:szCs w:val="28"/>
        </w:rPr>
      </w:pPr>
    </w:p>
    <w:p w14:paraId="4B100A5E" w14:textId="77777777" w:rsidR="006A09B8" w:rsidRPr="00A225F6" w:rsidRDefault="006A09B8" w:rsidP="006A09B8">
      <w:pPr>
        <w:pStyle w:val="DopolnitBAPG"/>
        <w:spacing w:line="240" w:lineRule="auto"/>
        <w:ind w:left="360"/>
        <w:rPr>
          <w:rFonts w:ascii="Times New Roman" w:hAnsi="Times New Roman" w:cs="Times New Roman"/>
          <w:b w:val="0"/>
          <w:sz w:val="28"/>
          <w:szCs w:val="28"/>
        </w:rPr>
      </w:pPr>
      <w:r w:rsidRPr="00A225F6">
        <w:rPr>
          <w:rFonts w:ascii="Times New Roman" w:hAnsi="Times New Roman" w:cs="Times New Roman"/>
          <w:b w:val="0"/>
          <w:iCs/>
          <w:sz w:val="28"/>
          <w:szCs w:val="28"/>
        </w:rPr>
        <w:t xml:space="preserve">2. </w:t>
      </w:r>
      <w:r w:rsidRPr="00A225F6">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416AA59E"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sz w:val="28"/>
          <w:szCs w:val="28"/>
        </w:rPr>
        <w:t>инкассовое поручение на перечисление НДС</w:t>
      </w:r>
    </w:p>
    <w:p w14:paraId="336086B3"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платежное поручение на оплату заработной платы</w:t>
      </w:r>
    </w:p>
    <w:p w14:paraId="191C54E0"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алиментов</w:t>
      </w:r>
    </w:p>
    <w:p w14:paraId="6EF0D2AA"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неустойки покупателю</w:t>
      </w:r>
    </w:p>
    <w:p w14:paraId="27CEB3ED" w14:textId="77777777" w:rsidR="006A09B8" w:rsidRPr="00A225F6" w:rsidRDefault="006A09B8" w:rsidP="006A09B8">
      <w:pPr>
        <w:pStyle w:val="a6"/>
        <w:rPr>
          <w:iCs/>
          <w:sz w:val="28"/>
          <w:szCs w:val="28"/>
        </w:rPr>
      </w:pPr>
    </w:p>
    <w:p w14:paraId="3FD961CA" w14:textId="45DD69CB" w:rsidR="006A09B8" w:rsidRPr="00A225F6" w:rsidRDefault="002C4F92" w:rsidP="006A09B8">
      <w:pPr>
        <w:pStyle w:val="DopolnitBAPG"/>
        <w:spacing w:line="240" w:lineRule="auto"/>
        <w:ind w:left="360"/>
        <w:rPr>
          <w:rFonts w:ascii="Times New Roman" w:hAnsi="Times New Roman" w:cs="Times New Roman"/>
          <w:b w:val="0"/>
          <w:sz w:val="28"/>
          <w:szCs w:val="28"/>
        </w:rPr>
      </w:pPr>
      <w:r>
        <w:rPr>
          <w:rFonts w:ascii="Times New Roman" w:hAnsi="Times New Roman" w:cs="Times New Roman"/>
          <w:b w:val="0"/>
          <w:iCs/>
          <w:sz w:val="28"/>
          <w:szCs w:val="28"/>
        </w:rPr>
        <w:t>3.</w:t>
      </w:r>
      <w:r w:rsidR="006A09B8" w:rsidRPr="00A225F6">
        <w:rPr>
          <w:rFonts w:ascii="Times New Roman" w:hAnsi="Times New Roman" w:cs="Times New Roman"/>
          <w:b w:val="0"/>
          <w:iCs/>
          <w:sz w:val="28"/>
          <w:szCs w:val="28"/>
        </w:rPr>
        <w:t xml:space="preserve"> </w:t>
      </w:r>
      <w:r w:rsidR="006A09B8" w:rsidRPr="00A225F6">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1189624B"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незамедлительно</w:t>
      </w:r>
    </w:p>
    <w:p w14:paraId="5E8C9DE7" w14:textId="77777777" w:rsidR="006A09B8" w:rsidRPr="00A225F6" w:rsidRDefault="006A09B8" w:rsidP="006A09B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A225F6">
        <w:rPr>
          <w:rFonts w:ascii="Times New Roman" w:hAnsi="Times New Roman" w:cs="Times New Roman"/>
          <w:iCs/>
          <w:sz w:val="28"/>
          <w:szCs w:val="28"/>
        </w:rPr>
        <w:t xml:space="preserve">в течение </w:t>
      </w:r>
      <w:r w:rsidRPr="00A225F6">
        <w:rPr>
          <w:rFonts w:ascii="Times New Roman" w:hAnsi="Times New Roman" w:cs="Times New Roman"/>
          <w:sz w:val="28"/>
          <w:szCs w:val="28"/>
        </w:rPr>
        <w:t>одного операционного дня, следующего за днем получения такого поручения</w:t>
      </w:r>
    </w:p>
    <w:p w14:paraId="53928BC5"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в течение 5 операционных дней, следующих за днем получения такого поручения</w:t>
      </w:r>
    </w:p>
    <w:p w14:paraId="3808F123"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lastRenderedPageBreak/>
        <w:t>в течение 2 операционных дней, следующих за днем получения такого поручения</w:t>
      </w:r>
    </w:p>
    <w:p w14:paraId="4A17AD1F" w14:textId="77777777" w:rsidR="006A09B8" w:rsidRPr="00A225F6" w:rsidRDefault="006A09B8" w:rsidP="006A09B8">
      <w:pPr>
        <w:pStyle w:val="a6"/>
        <w:widowControl/>
        <w:autoSpaceDE/>
        <w:autoSpaceDN/>
        <w:adjustRightInd/>
        <w:ind w:left="1080"/>
        <w:contextualSpacing/>
        <w:rPr>
          <w:iCs/>
          <w:sz w:val="28"/>
          <w:szCs w:val="28"/>
        </w:rPr>
      </w:pPr>
    </w:p>
    <w:p w14:paraId="09595D33" w14:textId="77777777" w:rsidR="006A09B8" w:rsidRPr="00A225F6" w:rsidRDefault="006A09B8" w:rsidP="006A09B8">
      <w:pPr>
        <w:ind w:left="360"/>
        <w:jc w:val="both"/>
        <w:rPr>
          <w:bCs/>
          <w:sz w:val="28"/>
          <w:szCs w:val="28"/>
        </w:rPr>
      </w:pPr>
      <w:r w:rsidRPr="00A225F6">
        <w:rPr>
          <w:bCs/>
          <w:sz w:val="28"/>
          <w:szCs w:val="28"/>
        </w:rPr>
        <w:t>4. Подлежат обложению НДС следующие операции, осуществляемые банком:</w:t>
      </w:r>
    </w:p>
    <w:p w14:paraId="44592653" w14:textId="77777777" w:rsidR="006A09B8" w:rsidRPr="00A225F6" w:rsidRDefault="006A09B8" w:rsidP="006A09B8">
      <w:pPr>
        <w:pStyle w:val="a6"/>
        <w:numPr>
          <w:ilvl w:val="0"/>
          <w:numId w:val="14"/>
        </w:numPr>
        <w:jc w:val="both"/>
        <w:rPr>
          <w:sz w:val="28"/>
          <w:szCs w:val="28"/>
        </w:rPr>
      </w:pPr>
      <w:r w:rsidRPr="00A225F6">
        <w:rPr>
          <w:sz w:val="28"/>
          <w:szCs w:val="28"/>
        </w:rPr>
        <w:t>предоставление кредитных ресурсов иностранному банку;</w:t>
      </w:r>
    </w:p>
    <w:p w14:paraId="2B200BDB" w14:textId="77777777" w:rsidR="006A09B8" w:rsidRPr="00A225F6" w:rsidRDefault="006A09B8" w:rsidP="006A09B8">
      <w:pPr>
        <w:pStyle w:val="a6"/>
        <w:numPr>
          <w:ilvl w:val="0"/>
          <w:numId w:val="14"/>
        </w:numPr>
        <w:jc w:val="both"/>
        <w:rPr>
          <w:sz w:val="28"/>
          <w:szCs w:val="28"/>
        </w:rPr>
      </w:pPr>
      <w:r w:rsidRPr="00A225F6">
        <w:rPr>
          <w:sz w:val="28"/>
          <w:szCs w:val="28"/>
        </w:rPr>
        <w:t>плата за подготовку для клиента комплекта документов для получения кредита;</w:t>
      </w:r>
    </w:p>
    <w:p w14:paraId="077391E6" w14:textId="77777777" w:rsidR="006A09B8" w:rsidRPr="00A225F6" w:rsidRDefault="006A09B8" w:rsidP="006A09B8">
      <w:pPr>
        <w:pStyle w:val="a6"/>
        <w:numPr>
          <w:ilvl w:val="0"/>
          <w:numId w:val="14"/>
        </w:numPr>
        <w:jc w:val="both"/>
        <w:rPr>
          <w:sz w:val="28"/>
          <w:szCs w:val="28"/>
        </w:rPr>
      </w:pPr>
      <w:r w:rsidRPr="00A225F6">
        <w:rPr>
          <w:sz w:val="28"/>
          <w:szCs w:val="28"/>
        </w:rPr>
        <w:t>размещение привлеченных средств от своего имени и за счет собственных и привлеченных средств;</w:t>
      </w:r>
    </w:p>
    <w:p w14:paraId="77B0E703" w14:textId="77777777" w:rsidR="006A09B8" w:rsidRPr="00A225F6" w:rsidRDefault="006A09B8" w:rsidP="006A09B8">
      <w:pPr>
        <w:pStyle w:val="a6"/>
        <w:numPr>
          <w:ilvl w:val="0"/>
          <w:numId w:val="14"/>
        </w:numPr>
        <w:jc w:val="both"/>
        <w:rPr>
          <w:sz w:val="28"/>
          <w:szCs w:val="28"/>
        </w:rPr>
      </w:pPr>
      <w:r w:rsidRPr="00A225F6">
        <w:rPr>
          <w:sz w:val="28"/>
          <w:szCs w:val="28"/>
        </w:rPr>
        <w:t>услуги депозитария.</w:t>
      </w:r>
    </w:p>
    <w:p w14:paraId="589B62B6" w14:textId="77777777" w:rsidR="006A09B8" w:rsidRPr="00A225F6" w:rsidRDefault="006A09B8" w:rsidP="006A09B8">
      <w:pPr>
        <w:ind w:left="360"/>
        <w:jc w:val="both"/>
        <w:rPr>
          <w:sz w:val="28"/>
          <w:szCs w:val="28"/>
        </w:rPr>
      </w:pPr>
    </w:p>
    <w:p w14:paraId="5C26CD70" w14:textId="3271BDD2" w:rsidR="006A09B8" w:rsidRPr="00A225F6" w:rsidRDefault="006A09B8" w:rsidP="006A09B8">
      <w:pPr>
        <w:ind w:left="360"/>
        <w:jc w:val="both"/>
        <w:rPr>
          <w:bCs/>
          <w:sz w:val="28"/>
          <w:szCs w:val="28"/>
        </w:rPr>
      </w:pPr>
      <w:r w:rsidRPr="00A225F6">
        <w:rPr>
          <w:bCs/>
          <w:sz w:val="28"/>
          <w:szCs w:val="28"/>
        </w:rPr>
        <w:t>5</w:t>
      </w:r>
      <w:r w:rsidR="002C4F92">
        <w:rPr>
          <w:bCs/>
          <w:sz w:val="28"/>
          <w:szCs w:val="28"/>
        </w:rPr>
        <w:t>.</w:t>
      </w:r>
      <w:r w:rsidRPr="00A225F6">
        <w:rPr>
          <w:bCs/>
          <w:sz w:val="28"/>
          <w:szCs w:val="28"/>
        </w:rPr>
        <w:t xml:space="preserve"> Не подлежат обложению НДС следующие операции и доходы банка:</w:t>
      </w:r>
    </w:p>
    <w:p w14:paraId="57A41C0D" w14:textId="77777777" w:rsidR="006A09B8" w:rsidRPr="00A225F6" w:rsidRDefault="006A09B8" w:rsidP="006A09B8">
      <w:pPr>
        <w:pStyle w:val="a6"/>
        <w:numPr>
          <w:ilvl w:val="0"/>
          <w:numId w:val="15"/>
        </w:numPr>
        <w:jc w:val="both"/>
        <w:rPr>
          <w:sz w:val="28"/>
          <w:szCs w:val="28"/>
        </w:rPr>
      </w:pPr>
      <w:r w:rsidRPr="00A225F6">
        <w:rPr>
          <w:sz w:val="28"/>
          <w:szCs w:val="28"/>
        </w:rPr>
        <w:t>получение штрафных санкций по договору инкассации;</w:t>
      </w:r>
    </w:p>
    <w:p w14:paraId="4DD4FACF" w14:textId="77777777" w:rsidR="006A09B8" w:rsidRPr="00A225F6" w:rsidRDefault="006A09B8" w:rsidP="006A09B8">
      <w:pPr>
        <w:pStyle w:val="a6"/>
        <w:numPr>
          <w:ilvl w:val="0"/>
          <w:numId w:val="15"/>
        </w:numPr>
        <w:jc w:val="both"/>
        <w:rPr>
          <w:sz w:val="28"/>
          <w:szCs w:val="28"/>
        </w:rPr>
      </w:pPr>
      <w:r w:rsidRPr="00A225F6">
        <w:rPr>
          <w:sz w:val="28"/>
          <w:szCs w:val="28"/>
        </w:rPr>
        <w:t>лизинговые операции;</w:t>
      </w:r>
    </w:p>
    <w:p w14:paraId="7EA6BA1A" w14:textId="77777777" w:rsidR="006A09B8" w:rsidRPr="00A225F6" w:rsidRDefault="006A09B8" w:rsidP="006A09B8">
      <w:pPr>
        <w:pStyle w:val="a6"/>
        <w:numPr>
          <w:ilvl w:val="0"/>
          <w:numId w:val="15"/>
        </w:numPr>
        <w:jc w:val="both"/>
        <w:rPr>
          <w:sz w:val="28"/>
          <w:szCs w:val="28"/>
        </w:rPr>
      </w:pPr>
      <w:r w:rsidRPr="00A225F6">
        <w:rPr>
          <w:sz w:val="28"/>
          <w:szCs w:val="28"/>
        </w:rPr>
        <w:t>посреднические операции по операциям купли-продажи валюты;</w:t>
      </w:r>
    </w:p>
    <w:p w14:paraId="5D3E6EA8" w14:textId="77777777" w:rsidR="006A09B8" w:rsidRPr="00A225F6" w:rsidRDefault="006A09B8" w:rsidP="006A09B8">
      <w:pPr>
        <w:pStyle w:val="a6"/>
        <w:numPr>
          <w:ilvl w:val="0"/>
          <w:numId w:val="15"/>
        </w:numPr>
        <w:jc w:val="both"/>
        <w:rPr>
          <w:sz w:val="28"/>
          <w:szCs w:val="28"/>
        </w:rPr>
      </w:pPr>
      <w:r w:rsidRPr="00A225F6">
        <w:rPr>
          <w:sz w:val="28"/>
          <w:szCs w:val="28"/>
        </w:rPr>
        <w:t>реализация золотых слитков коммерческим банком Центральному банку</w:t>
      </w:r>
    </w:p>
    <w:p w14:paraId="3F27FC92" w14:textId="77777777" w:rsidR="006A09B8" w:rsidRPr="00A225F6" w:rsidRDefault="006A09B8" w:rsidP="006A09B8">
      <w:pPr>
        <w:pStyle w:val="a6"/>
        <w:ind w:left="1080"/>
        <w:jc w:val="both"/>
        <w:rPr>
          <w:sz w:val="28"/>
          <w:szCs w:val="28"/>
        </w:rPr>
      </w:pPr>
    </w:p>
    <w:p w14:paraId="7C114933" w14:textId="77777777" w:rsidR="006A09B8" w:rsidRPr="00A225F6" w:rsidRDefault="006A09B8" w:rsidP="006A09B8">
      <w:pPr>
        <w:ind w:left="360"/>
        <w:rPr>
          <w:sz w:val="28"/>
          <w:szCs w:val="28"/>
        </w:rPr>
      </w:pPr>
      <w:r w:rsidRPr="00A225F6">
        <w:rPr>
          <w:sz w:val="28"/>
          <w:szCs w:val="28"/>
        </w:rPr>
        <w:t xml:space="preserve">6. Резерв на возможные потери по ссудам формируется за счет отчислений, относимых на </w:t>
      </w:r>
    </w:p>
    <w:p w14:paraId="3E321367" w14:textId="77777777" w:rsidR="006A09B8" w:rsidRPr="00A225F6" w:rsidRDefault="006A09B8" w:rsidP="006A09B8">
      <w:pPr>
        <w:pStyle w:val="a6"/>
        <w:numPr>
          <w:ilvl w:val="0"/>
          <w:numId w:val="16"/>
        </w:numPr>
        <w:rPr>
          <w:sz w:val="28"/>
          <w:szCs w:val="28"/>
        </w:rPr>
      </w:pPr>
      <w:r w:rsidRPr="00A225F6">
        <w:rPr>
          <w:sz w:val="28"/>
          <w:szCs w:val="28"/>
        </w:rPr>
        <w:t xml:space="preserve">счет чистой прибыли; </w:t>
      </w:r>
    </w:p>
    <w:p w14:paraId="221F2339" w14:textId="77777777" w:rsidR="006A09B8" w:rsidRPr="00A225F6" w:rsidRDefault="006A09B8" w:rsidP="006A09B8">
      <w:pPr>
        <w:pStyle w:val="a6"/>
        <w:numPr>
          <w:ilvl w:val="0"/>
          <w:numId w:val="16"/>
        </w:numPr>
        <w:rPr>
          <w:sz w:val="28"/>
          <w:szCs w:val="28"/>
        </w:rPr>
      </w:pPr>
      <w:r w:rsidRPr="00A225F6">
        <w:rPr>
          <w:sz w:val="28"/>
          <w:szCs w:val="28"/>
        </w:rPr>
        <w:t xml:space="preserve">расходы банка, связанные с производством и реализацией; </w:t>
      </w:r>
    </w:p>
    <w:p w14:paraId="1F96FC27" w14:textId="77777777" w:rsidR="006A09B8" w:rsidRPr="00A225F6" w:rsidRDefault="006A09B8" w:rsidP="006A09B8">
      <w:pPr>
        <w:pStyle w:val="a6"/>
        <w:numPr>
          <w:ilvl w:val="0"/>
          <w:numId w:val="16"/>
        </w:numPr>
        <w:rPr>
          <w:sz w:val="28"/>
          <w:szCs w:val="28"/>
        </w:rPr>
      </w:pPr>
      <w:r w:rsidRPr="00A225F6">
        <w:rPr>
          <w:sz w:val="28"/>
          <w:szCs w:val="28"/>
        </w:rPr>
        <w:t>счет собственных средств банка;</w:t>
      </w:r>
    </w:p>
    <w:p w14:paraId="7E5431B7" w14:textId="77777777" w:rsidR="006A09B8" w:rsidRPr="00A225F6" w:rsidRDefault="006A09B8" w:rsidP="006A09B8">
      <w:pPr>
        <w:pStyle w:val="a6"/>
        <w:numPr>
          <w:ilvl w:val="0"/>
          <w:numId w:val="16"/>
        </w:numPr>
        <w:rPr>
          <w:sz w:val="28"/>
          <w:szCs w:val="28"/>
        </w:rPr>
      </w:pPr>
      <w:r w:rsidRPr="00A225F6">
        <w:rPr>
          <w:sz w:val="28"/>
          <w:szCs w:val="28"/>
        </w:rPr>
        <w:t>внереализационные расходы банка.</w:t>
      </w:r>
    </w:p>
    <w:p w14:paraId="7F04399B" w14:textId="77777777" w:rsidR="006A09B8" w:rsidRPr="00A225F6" w:rsidRDefault="006A09B8" w:rsidP="006A09B8">
      <w:pPr>
        <w:rPr>
          <w:sz w:val="28"/>
          <w:szCs w:val="28"/>
        </w:rPr>
      </w:pPr>
    </w:p>
    <w:p w14:paraId="6022E086" w14:textId="77777777" w:rsidR="006A09B8" w:rsidRPr="00A225F6" w:rsidRDefault="006A09B8" w:rsidP="006A09B8">
      <w:pPr>
        <w:ind w:left="360"/>
        <w:rPr>
          <w:sz w:val="28"/>
          <w:szCs w:val="28"/>
        </w:rPr>
      </w:pPr>
      <w:r w:rsidRPr="00A225F6">
        <w:rPr>
          <w:sz w:val="28"/>
          <w:szCs w:val="28"/>
        </w:rPr>
        <w:t>7. Банки</w:t>
      </w:r>
      <w:r w:rsidRPr="00A225F6">
        <w:rPr>
          <w:b/>
          <w:bCs/>
          <w:sz w:val="28"/>
          <w:szCs w:val="28"/>
        </w:rPr>
        <w:t xml:space="preserve"> </w:t>
      </w:r>
      <w:r w:rsidRPr="00A225F6">
        <w:rPr>
          <w:sz w:val="28"/>
          <w:szCs w:val="28"/>
        </w:rPr>
        <w:t>формируют резервы на возможные потери по ссудам, исходя из суммы:</w:t>
      </w:r>
    </w:p>
    <w:p w14:paraId="350C6034" w14:textId="77777777" w:rsidR="006A09B8" w:rsidRPr="00A225F6" w:rsidRDefault="006A09B8" w:rsidP="006A09B8">
      <w:pPr>
        <w:pStyle w:val="a6"/>
        <w:numPr>
          <w:ilvl w:val="0"/>
          <w:numId w:val="17"/>
        </w:numPr>
        <w:rPr>
          <w:sz w:val="28"/>
          <w:szCs w:val="28"/>
        </w:rPr>
      </w:pPr>
      <w:r w:rsidRPr="00A225F6">
        <w:rPr>
          <w:sz w:val="28"/>
          <w:szCs w:val="28"/>
        </w:rPr>
        <w:t>основного долга;</w:t>
      </w:r>
    </w:p>
    <w:p w14:paraId="36D37778" w14:textId="77777777" w:rsidR="006A09B8" w:rsidRPr="00A225F6" w:rsidRDefault="006A09B8" w:rsidP="006A09B8">
      <w:pPr>
        <w:pStyle w:val="a6"/>
        <w:numPr>
          <w:ilvl w:val="0"/>
          <w:numId w:val="17"/>
        </w:numPr>
        <w:rPr>
          <w:sz w:val="28"/>
          <w:szCs w:val="28"/>
        </w:rPr>
      </w:pPr>
      <w:r w:rsidRPr="00A225F6">
        <w:rPr>
          <w:sz w:val="28"/>
          <w:szCs w:val="28"/>
        </w:rPr>
        <w:t>процентов, рассчитанных исходя из всего срока действия кредитного договора</w:t>
      </w:r>
    </w:p>
    <w:p w14:paraId="699B027E" w14:textId="77777777" w:rsidR="006A09B8" w:rsidRPr="00A225F6" w:rsidRDefault="006A09B8" w:rsidP="006A09B8">
      <w:pPr>
        <w:pStyle w:val="a6"/>
        <w:numPr>
          <w:ilvl w:val="0"/>
          <w:numId w:val="17"/>
        </w:numPr>
        <w:rPr>
          <w:sz w:val="28"/>
          <w:szCs w:val="28"/>
        </w:rPr>
      </w:pPr>
      <w:r w:rsidRPr="00A225F6">
        <w:rPr>
          <w:sz w:val="28"/>
          <w:szCs w:val="28"/>
        </w:rPr>
        <w:t>процентов, по которым возникла просрочка по оплате</w:t>
      </w:r>
    </w:p>
    <w:p w14:paraId="7ABB9C0C"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w:t>
      </w:r>
      <w:r w:rsidRPr="00A225F6">
        <w:rPr>
          <w:b/>
          <w:bCs/>
          <w:sz w:val="28"/>
          <w:szCs w:val="28"/>
        </w:rPr>
        <w:t xml:space="preserve">, </w:t>
      </w:r>
      <w:r w:rsidRPr="00A225F6">
        <w:rPr>
          <w:sz w:val="28"/>
          <w:szCs w:val="28"/>
        </w:rPr>
        <w:t>за все время</w:t>
      </w:r>
      <w:r w:rsidRPr="00A225F6">
        <w:rPr>
          <w:b/>
          <w:bCs/>
          <w:sz w:val="28"/>
          <w:szCs w:val="28"/>
        </w:rPr>
        <w:t xml:space="preserve"> </w:t>
      </w:r>
      <w:r w:rsidRPr="00A225F6">
        <w:rPr>
          <w:sz w:val="28"/>
          <w:szCs w:val="28"/>
        </w:rPr>
        <w:t>действия кредитного договора</w:t>
      </w:r>
    </w:p>
    <w:p w14:paraId="0A5E775E"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 по которым возникла просрочка по оплате.</w:t>
      </w:r>
    </w:p>
    <w:p w14:paraId="65160020" w14:textId="77777777" w:rsidR="006A09B8" w:rsidRPr="00A225F6" w:rsidRDefault="006A09B8" w:rsidP="006A09B8">
      <w:pPr>
        <w:pStyle w:val="a6"/>
        <w:ind w:left="1080"/>
        <w:rPr>
          <w:sz w:val="28"/>
          <w:szCs w:val="28"/>
        </w:rPr>
      </w:pPr>
    </w:p>
    <w:p w14:paraId="180FC78F" w14:textId="17803AAB" w:rsidR="006A09B8" w:rsidRPr="00A225F6" w:rsidRDefault="006A09B8" w:rsidP="002C4F92">
      <w:pPr>
        <w:pStyle w:val="Default"/>
        <w:ind w:firstLine="426"/>
        <w:jc w:val="both"/>
        <w:rPr>
          <w:rFonts w:eastAsia="Times New Roman"/>
          <w:color w:val="auto"/>
          <w:sz w:val="28"/>
          <w:szCs w:val="28"/>
          <w:lang w:eastAsia="ru-RU"/>
        </w:rPr>
      </w:pPr>
      <w:r w:rsidRPr="00A225F6">
        <w:rPr>
          <w:rFonts w:eastAsia="Times New Roman"/>
          <w:color w:val="auto"/>
          <w:sz w:val="28"/>
          <w:szCs w:val="28"/>
          <w:lang w:eastAsia="ru-RU"/>
        </w:rPr>
        <w:t xml:space="preserve">8. В налоговую базу по НДС у страховых организаций включаются: </w:t>
      </w:r>
    </w:p>
    <w:p w14:paraId="30677D0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комиссионное вознаграждение, полученное страховой организацией за выполнение обязанностей страхового агента; </w:t>
      </w:r>
    </w:p>
    <w:p w14:paraId="0D358690"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полученное за оказание услуг сюрвейера и аварийного комиссара; </w:t>
      </w:r>
    </w:p>
    <w:p w14:paraId="5977FB2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страхового актуария; </w:t>
      </w:r>
    </w:p>
    <w:p w14:paraId="6AEC0EBE"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проценты на депо премии по договорам перестрахования; </w:t>
      </w:r>
    </w:p>
    <w:p w14:paraId="7CFE729A"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доходы от размещения средств страховых резервов на металлических счетах в банке. </w:t>
      </w:r>
    </w:p>
    <w:p w14:paraId="487F6738" w14:textId="77777777" w:rsidR="006A09B8" w:rsidRPr="00A225F6" w:rsidRDefault="006A09B8" w:rsidP="006A09B8">
      <w:pPr>
        <w:tabs>
          <w:tab w:val="left" w:pos="284"/>
        </w:tabs>
        <w:jc w:val="both"/>
        <w:rPr>
          <w:sz w:val="28"/>
          <w:szCs w:val="28"/>
        </w:rPr>
      </w:pPr>
    </w:p>
    <w:p w14:paraId="5AA7B120" w14:textId="77777777" w:rsidR="006A09B8" w:rsidRPr="00A225F6" w:rsidRDefault="006A09B8" w:rsidP="002C4F92">
      <w:pPr>
        <w:tabs>
          <w:tab w:val="left" w:pos="284"/>
        </w:tabs>
        <w:ind w:left="1134" w:hanging="708"/>
        <w:jc w:val="both"/>
        <w:rPr>
          <w:sz w:val="28"/>
          <w:szCs w:val="28"/>
        </w:rPr>
      </w:pPr>
      <w:r w:rsidRPr="00A225F6">
        <w:rPr>
          <w:sz w:val="28"/>
          <w:szCs w:val="28"/>
        </w:rPr>
        <w:t xml:space="preserve">9. Согласно договору страхования жизни страховой платеж должен быть уплачен </w:t>
      </w:r>
      <w:r w:rsidRPr="00A225F6">
        <w:rPr>
          <w:sz w:val="28"/>
          <w:szCs w:val="28"/>
        </w:rPr>
        <w:lastRenderedPageBreak/>
        <w:t xml:space="preserve">в два этапа: первый взнос (500 тыс. руб.) — в I квартале, а второй (500 тыс. руб.) — во II квартале. Однако страхователь выплатил страховщику только первый взнос. Если страховщик использует метод начисления, доходы будут отражены в налоговой базе по налогу на прибыль: </w:t>
      </w:r>
    </w:p>
    <w:p w14:paraId="6E42F409"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включена сумма 1000 тыс. руб.; </w:t>
      </w:r>
    </w:p>
    <w:p w14:paraId="1998EE30"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включено 500 тыс. руб., во II квартале — еще 500 тыс. руб.; </w:t>
      </w:r>
    </w:p>
    <w:p w14:paraId="1AF67717"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в I квартале в доходы будет включено 500 тыс. руб., во II квартале – 0 руб.</w:t>
      </w:r>
    </w:p>
    <w:p w14:paraId="7C43640D"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страховщик не должен включать данные суммы в налоговую базу по налогу на прибыль.</w:t>
      </w:r>
    </w:p>
    <w:p w14:paraId="4062377D" w14:textId="77777777" w:rsidR="006A09B8" w:rsidRPr="00A225F6" w:rsidRDefault="006A09B8" w:rsidP="006A09B8">
      <w:pPr>
        <w:pStyle w:val="Default"/>
        <w:jc w:val="both"/>
        <w:rPr>
          <w:rFonts w:eastAsia="Times New Roman"/>
          <w:color w:val="auto"/>
          <w:sz w:val="28"/>
          <w:szCs w:val="28"/>
          <w:lang w:eastAsia="ru-RU"/>
        </w:rPr>
      </w:pPr>
    </w:p>
    <w:p w14:paraId="12F79E7D" w14:textId="77777777" w:rsidR="006A09B8" w:rsidRPr="00A225F6" w:rsidRDefault="006A09B8" w:rsidP="006A09B8">
      <w:pPr>
        <w:tabs>
          <w:tab w:val="left" w:pos="284"/>
        </w:tabs>
        <w:ind w:left="360"/>
        <w:jc w:val="both"/>
        <w:rPr>
          <w:sz w:val="28"/>
          <w:szCs w:val="28"/>
        </w:rPr>
      </w:pPr>
      <w:r w:rsidRPr="00A225F6">
        <w:rPr>
          <w:sz w:val="28"/>
          <w:szCs w:val="28"/>
        </w:rPr>
        <w:t>10. К внереализационным доходам страховой организации для целей обложения налогом на прибыль относятся:</w:t>
      </w:r>
    </w:p>
    <w:p w14:paraId="4087E0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37B6A6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7518935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вознаграждения за оказание услуг страхового агента, брокера;</w:t>
      </w:r>
    </w:p>
    <w:p w14:paraId="4ADAAB0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страховые премии по договорам страхования.</w:t>
      </w:r>
    </w:p>
    <w:p w14:paraId="06BABF0A" w14:textId="77777777" w:rsidR="00066B32" w:rsidRPr="0046400D" w:rsidRDefault="00066B32" w:rsidP="00066B32">
      <w:pPr>
        <w:pStyle w:val="ab"/>
        <w:jc w:val="both"/>
        <w:rPr>
          <w:b w:val="0"/>
          <w:szCs w:val="28"/>
        </w:rPr>
      </w:pPr>
    </w:p>
    <w:p w14:paraId="5282F9FB" w14:textId="563DA8C2" w:rsidR="00145199" w:rsidRDefault="00145199" w:rsidP="00F95658">
      <w:pPr>
        <w:ind w:firstLine="709"/>
        <w:jc w:val="both"/>
        <w:rPr>
          <w:b/>
          <w:sz w:val="28"/>
          <w:szCs w:val="28"/>
        </w:rPr>
      </w:pPr>
      <w:r w:rsidRPr="0046400D">
        <w:rPr>
          <w:b/>
          <w:sz w:val="28"/>
          <w:szCs w:val="28"/>
        </w:rPr>
        <w:t>7. Фонд оценочных средств для проведения промежуточной аттестации обучающихся по дисциплине</w:t>
      </w:r>
    </w:p>
    <w:p w14:paraId="57D7A59A" w14:textId="77777777" w:rsidR="00D41DD7" w:rsidRPr="00FC4A3D" w:rsidRDefault="00D41DD7" w:rsidP="00D41DD7">
      <w:pPr>
        <w:ind w:firstLine="567"/>
        <w:outlineLvl w:val="1"/>
        <w:rPr>
          <w:b/>
          <w:sz w:val="28"/>
          <w:szCs w:val="28"/>
        </w:rPr>
      </w:pPr>
      <w:bookmarkStart w:id="2" w:name="_Toc125938711"/>
      <w:bookmarkStart w:id="3"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2"/>
      <w:bookmarkEnd w:id="3"/>
    </w:p>
    <w:p w14:paraId="06F8F544" w14:textId="77777777" w:rsidR="00D41DD7" w:rsidRDefault="00D41DD7" w:rsidP="00D41DD7">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17E5EFE5" w14:textId="77777777" w:rsidR="00D41DD7" w:rsidRPr="00FC4A3D" w:rsidRDefault="00D41DD7" w:rsidP="00D41DD7">
      <w:pPr>
        <w:ind w:firstLine="567"/>
        <w:jc w:val="center"/>
        <w:outlineLvl w:val="1"/>
        <w:rPr>
          <w:b/>
          <w:sz w:val="28"/>
          <w:szCs w:val="28"/>
        </w:rPr>
      </w:pPr>
      <w:bookmarkStart w:id="4" w:name="_Toc29731734"/>
      <w:bookmarkStart w:id="5" w:name="_Toc125938712"/>
      <w:bookmarkStart w:id="6" w:name="_Toc125938770"/>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bookmarkEnd w:id="5"/>
      <w:bookmarkEnd w:id="6"/>
    </w:p>
    <w:p w14:paraId="167FFD89" w14:textId="4307D8C4" w:rsidR="00D41DD7" w:rsidRPr="00D41DD7" w:rsidRDefault="00D41DD7" w:rsidP="00D41DD7">
      <w:pPr>
        <w:ind w:firstLine="709"/>
        <w:jc w:val="right"/>
        <w:rPr>
          <w:sz w:val="28"/>
          <w:szCs w:val="28"/>
        </w:rPr>
      </w:pPr>
      <w:r w:rsidRPr="00D41DD7">
        <w:rPr>
          <w:sz w:val="28"/>
          <w:szCs w:val="28"/>
        </w:rPr>
        <w:t>Таблица 5</w:t>
      </w:r>
    </w:p>
    <w:p w14:paraId="05BCEEE0" w14:textId="77777777" w:rsidR="00D217FB" w:rsidRPr="0046400D" w:rsidRDefault="00D217FB" w:rsidP="00066B32">
      <w:pPr>
        <w:jc w:val="both"/>
        <w:rPr>
          <w:b/>
          <w:sz w:val="28"/>
          <w:szCs w:val="28"/>
        </w:rPr>
      </w:pPr>
    </w:p>
    <w:tbl>
      <w:tblPr>
        <w:tblStyle w:val="a8"/>
        <w:tblW w:w="5000" w:type="pct"/>
        <w:tblLayout w:type="fixed"/>
        <w:tblLook w:val="04A0" w:firstRow="1" w:lastRow="0" w:firstColumn="1" w:lastColumn="0" w:noHBand="0" w:noVBand="1"/>
      </w:tblPr>
      <w:tblGrid>
        <w:gridCol w:w="1910"/>
        <w:gridCol w:w="1666"/>
        <w:gridCol w:w="2771"/>
        <w:gridCol w:w="3848"/>
      </w:tblGrid>
      <w:tr w:rsidR="00D217FB" w:rsidRPr="0046400D" w14:paraId="1BD8CD02" w14:textId="77777777" w:rsidTr="00E44374">
        <w:tc>
          <w:tcPr>
            <w:tcW w:w="937" w:type="pct"/>
          </w:tcPr>
          <w:p w14:paraId="3C24AEF0" w14:textId="77777777" w:rsidR="00D217FB" w:rsidRPr="0046400D" w:rsidRDefault="00D217FB" w:rsidP="005C4855">
            <w:pPr>
              <w:tabs>
                <w:tab w:val="left" w:pos="540"/>
              </w:tabs>
              <w:ind w:firstLine="27"/>
              <w:contextualSpacing/>
              <w:jc w:val="center"/>
              <w:rPr>
                <w:sz w:val="24"/>
                <w:szCs w:val="24"/>
              </w:rPr>
            </w:pPr>
            <w:r w:rsidRPr="0046400D">
              <w:rPr>
                <w:sz w:val="24"/>
                <w:szCs w:val="24"/>
              </w:rPr>
              <w:t>Наименование компетенции</w:t>
            </w:r>
          </w:p>
        </w:tc>
        <w:tc>
          <w:tcPr>
            <w:tcW w:w="817" w:type="pct"/>
          </w:tcPr>
          <w:p w14:paraId="6658036E" w14:textId="77777777" w:rsidR="00D217FB" w:rsidRPr="0046400D" w:rsidRDefault="00D217FB" w:rsidP="005C4855">
            <w:pPr>
              <w:tabs>
                <w:tab w:val="left" w:pos="540"/>
              </w:tabs>
              <w:ind w:firstLine="27"/>
              <w:contextualSpacing/>
              <w:jc w:val="center"/>
              <w:rPr>
                <w:sz w:val="24"/>
                <w:szCs w:val="24"/>
              </w:rPr>
            </w:pPr>
            <w:r w:rsidRPr="0046400D">
              <w:rPr>
                <w:sz w:val="24"/>
                <w:szCs w:val="24"/>
              </w:rPr>
              <w:t>Индикаторы достижения компетенции</w:t>
            </w:r>
          </w:p>
        </w:tc>
        <w:tc>
          <w:tcPr>
            <w:tcW w:w="1359" w:type="pct"/>
          </w:tcPr>
          <w:p w14:paraId="59886F6C" w14:textId="77777777" w:rsidR="00D217FB" w:rsidRPr="0046400D" w:rsidRDefault="00D217FB" w:rsidP="005C4855">
            <w:pPr>
              <w:tabs>
                <w:tab w:val="left" w:pos="540"/>
              </w:tabs>
              <w:ind w:firstLine="27"/>
              <w:contextualSpacing/>
              <w:jc w:val="center"/>
              <w:rPr>
                <w:sz w:val="24"/>
                <w:szCs w:val="24"/>
              </w:rPr>
            </w:pPr>
            <w:r w:rsidRPr="0046400D">
              <w:rPr>
                <w:sz w:val="24"/>
                <w:szCs w:val="24"/>
              </w:rPr>
              <w:t>Результаты обучения (умения и знания), соотнесенные с компетенциями/индикаторами достижения компетенции</w:t>
            </w:r>
          </w:p>
        </w:tc>
        <w:tc>
          <w:tcPr>
            <w:tcW w:w="1888" w:type="pct"/>
          </w:tcPr>
          <w:p w14:paraId="6227619E" w14:textId="77777777" w:rsidR="00D217FB" w:rsidRPr="0046400D" w:rsidRDefault="00D217FB" w:rsidP="005C4855">
            <w:pPr>
              <w:tabs>
                <w:tab w:val="left" w:pos="540"/>
              </w:tabs>
              <w:ind w:firstLine="27"/>
              <w:contextualSpacing/>
              <w:jc w:val="center"/>
              <w:rPr>
                <w:sz w:val="24"/>
                <w:szCs w:val="24"/>
              </w:rPr>
            </w:pPr>
            <w:r w:rsidRPr="0046400D">
              <w:rPr>
                <w:sz w:val="24"/>
                <w:szCs w:val="24"/>
              </w:rPr>
              <w:t>Типовые контрольные задания</w:t>
            </w:r>
          </w:p>
        </w:tc>
      </w:tr>
      <w:tr w:rsidR="00AF3E89" w:rsidRPr="0046400D" w14:paraId="0014FB94" w14:textId="77777777" w:rsidTr="00E44374">
        <w:trPr>
          <w:trHeight w:val="893"/>
        </w:trPr>
        <w:tc>
          <w:tcPr>
            <w:tcW w:w="937" w:type="pct"/>
            <w:vMerge w:val="restart"/>
          </w:tcPr>
          <w:p w14:paraId="673D7AB3" w14:textId="77777777" w:rsidR="00AF3E89" w:rsidRPr="0046400D" w:rsidRDefault="00AF3E89" w:rsidP="00D217FB">
            <w:pPr>
              <w:tabs>
                <w:tab w:val="left" w:pos="540"/>
              </w:tabs>
              <w:contextualSpacing/>
              <w:jc w:val="both"/>
              <w:rPr>
                <w:sz w:val="22"/>
                <w:szCs w:val="22"/>
              </w:rPr>
            </w:pPr>
            <w:r w:rsidRPr="0046400D">
              <w:rPr>
                <w:rFonts w:eastAsia="Calibri"/>
                <w:sz w:val="22"/>
                <w:szCs w:val="22"/>
              </w:rPr>
              <w:t>Способность к применению в профессиональной деятельности российских и международных нормативных документов (ПКП-1)</w:t>
            </w:r>
          </w:p>
        </w:tc>
        <w:tc>
          <w:tcPr>
            <w:tcW w:w="817" w:type="pct"/>
            <w:vMerge w:val="restart"/>
          </w:tcPr>
          <w:p w14:paraId="3C990EFA" w14:textId="77777777" w:rsidR="00AF3E89" w:rsidRPr="0046400D" w:rsidRDefault="00AF3E89" w:rsidP="00D217FB">
            <w:pPr>
              <w:tabs>
                <w:tab w:val="left" w:pos="540"/>
              </w:tabs>
              <w:ind w:firstLine="27"/>
              <w:contextualSpacing/>
              <w:jc w:val="both"/>
              <w:rPr>
                <w:sz w:val="22"/>
                <w:szCs w:val="22"/>
              </w:rPr>
            </w:pPr>
            <w:r w:rsidRPr="0046400D">
              <w:rPr>
                <w:rStyle w:val="FontStyle12"/>
                <w:rFonts w:eastAsia="Calibri"/>
                <w:sz w:val="22"/>
                <w:szCs w:val="22"/>
              </w:rPr>
              <w:t>Демонстрирует знания российских и международных нормативных документов для решения задач профессиональной деятельности</w:t>
            </w:r>
          </w:p>
        </w:tc>
        <w:tc>
          <w:tcPr>
            <w:tcW w:w="1359" w:type="pct"/>
          </w:tcPr>
          <w:p w14:paraId="56E06084" w14:textId="77777777" w:rsidR="00AF3E89" w:rsidRPr="0046400D" w:rsidRDefault="00AF3E89" w:rsidP="00D61C51">
            <w:pPr>
              <w:tabs>
                <w:tab w:val="left" w:pos="540"/>
              </w:tabs>
              <w:contextualSpacing/>
              <w:jc w:val="both"/>
              <w:rPr>
                <w:sz w:val="22"/>
                <w:szCs w:val="22"/>
              </w:rPr>
            </w:pPr>
            <w:r w:rsidRPr="0046400D">
              <w:rPr>
                <w:b/>
                <w:sz w:val="22"/>
                <w:szCs w:val="22"/>
              </w:rPr>
              <w:t>Знание:</w:t>
            </w:r>
            <w:r w:rsidRPr="0046400D">
              <w:rPr>
                <w:sz w:val="22"/>
                <w:szCs w:val="22"/>
              </w:rPr>
              <w:t xml:space="preserve"> норм налогового законодательства, регулирующих деятельность  банковских и страховых организаций в   РФ; порядка  взаимодействия банков, налогоплательщиков и  налоговых органов при открытии и закрытии счетов; видов налоговых правонарушений  банков и мер ответственности  за их  совершение, предусмотренные </w:t>
            </w:r>
            <w:r w:rsidRPr="0046400D">
              <w:rPr>
                <w:sz w:val="22"/>
                <w:szCs w:val="22"/>
              </w:rPr>
              <w:lastRenderedPageBreak/>
              <w:t xml:space="preserve">российским законодательством; особенностей методики исчисления налогов с банков и страховых организаций, а также позитивных элементов  международного опыта налогообложения </w:t>
            </w:r>
            <w:r w:rsidR="00D61C51" w:rsidRPr="0046400D">
              <w:rPr>
                <w:sz w:val="22"/>
                <w:szCs w:val="22"/>
              </w:rPr>
              <w:t xml:space="preserve">банков </w:t>
            </w:r>
            <w:r w:rsidRPr="0046400D">
              <w:rPr>
                <w:sz w:val="22"/>
                <w:szCs w:val="22"/>
              </w:rPr>
              <w:t xml:space="preserve"> и страховых организаций. </w:t>
            </w:r>
          </w:p>
        </w:tc>
        <w:tc>
          <w:tcPr>
            <w:tcW w:w="1888" w:type="pct"/>
          </w:tcPr>
          <w:p w14:paraId="78E37DAB" w14:textId="77777777" w:rsidR="00057E5F" w:rsidRPr="0046400D" w:rsidRDefault="006336D4" w:rsidP="006336D4">
            <w:pPr>
              <w:tabs>
                <w:tab w:val="num" w:pos="1134"/>
              </w:tabs>
              <w:jc w:val="both"/>
              <w:rPr>
                <w:sz w:val="22"/>
                <w:szCs w:val="22"/>
              </w:rPr>
            </w:pPr>
            <w:r w:rsidRPr="0046400D">
              <w:rPr>
                <w:sz w:val="22"/>
                <w:szCs w:val="22"/>
              </w:rPr>
              <w:lastRenderedPageBreak/>
              <w:t>1.</w:t>
            </w:r>
            <w:r w:rsidR="00057E5F" w:rsidRPr="0046400D">
              <w:rPr>
                <w:sz w:val="22"/>
                <w:szCs w:val="22"/>
              </w:rPr>
              <w:t>Каковы особенности банков и страховых организаций как субъектов налоговых отношений?</w:t>
            </w:r>
          </w:p>
          <w:p w14:paraId="4A590188" w14:textId="77777777" w:rsidR="006336D4" w:rsidRPr="0046400D" w:rsidRDefault="00057E5F" w:rsidP="006336D4">
            <w:pPr>
              <w:tabs>
                <w:tab w:val="num" w:pos="1134"/>
              </w:tabs>
              <w:jc w:val="both"/>
              <w:rPr>
                <w:sz w:val="22"/>
                <w:szCs w:val="22"/>
              </w:rPr>
            </w:pPr>
            <w:r w:rsidRPr="0046400D">
              <w:rPr>
                <w:sz w:val="22"/>
                <w:szCs w:val="22"/>
              </w:rPr>
              <w:t>2.</w:t>
            </w:r>
            <w:r w:rsidR="006336D4" w:rsidRPr="0046400D">
              <w:rPr>
                <w:sz w:val="22"/>
                <w:szCs w:val="22"/>
              </w:rPr>
              <w:t>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организациям и физическим лицам.</w:t>
            </w:r>
          </w:p>
          <w:p w14:paraId="539C9459" w14:textId="46AD5922" w:rsidR="006336D4" w:rsidRPr="0046400D" w:rsidRDefault="006336D4" w:rsidP="006336D4">
            <w:pPr>
              <w:tabs>
                <w:tab w:val="num" w:pos="1134"/>
              </w:tabs>
              <w:jc w:val="both"/>
              <w:rPr>
                <w:b/>
                <w:sz w:val="22"/>
                <w:szCs w:val="22"/>
              </w:rPr>
            </w:pPr>
            <w:r w:rsidRPr="0046400D">
              <w:rPr>
                <w:sz w:val="22"/>
                <w:szCs w:val="22"/>
              </w:rPr>
              <w:t>2.Охарактеризуйте виды налоговых</w:t>
            </w:r>
            <w:r w:rsidR="00057E5F" w:rsidRPr="0046400D">
              <w:rPr>
                <w:sz w:val="22"/>
                <w:szCs w:val="22"/>
              </w:rPr>
              <w:t xml:space="preserve"> правонарушений</w:t>
            </w:r>
            <w:r w:rsidRPr="0046400D">
              <w:rPr>
                <w:sz w:val="22"/>
                <w:szCs w:val="22"/>
              </w:rPr>
              <w:t xml:space="preserve"> банков и меры ответственности за их совершение</w:t>
            </w:r>
            <w:r w:rsidR="00057E5F" w:rsidRPr="0046400D">
              <w:rPr>
                <w:sz w:val="22"/>
                <w:szCs w:val="22"/>
              </w:rPr>
              <w:t xml:space="preserve">, предусмотренные в российском </w:t>
            </w:r>
            <w:r w:rsidR="00057E5F" w:rsidRPr="0046400D">
              <w:rPr>
                <w:sz w:val="22"/>
                <w:szCs w:val="22"/>
              </w:rPr>
              <w:lastRenderedPageBreak/>
              <w:t>законодательстве</w:t>
            </w:r>
            <w:r w:rsidRPr="0046400D">
              <w:rPr>
                <w:sz w:val="22"/>
                <w:szCs w:val="22"/>
              </w:rPr>
              <w:t>.</w:t>
            </w:r>
          </w:p>
          <w:p w14:paraId="38F40149" w14:textId="77777777" w:rsidR="006336D4" w:rsidRPr="0046400D" w:rsidRDefault="006336D4" w:rsidP="006336D4">
            <w:pPr>
              <w:pStyle w:val="Default"/>
              <w:jc w:val="both"/>
              <w:rPr>
                <w:sz w:val="22"/>
                <w:szCs w:val="22"/>
              </w:rPr>
            </w:pPr>
            <w:r w:rsidRPr="0046400D">
              <w:rPr>
                <w:sz w:val="22"/>
                <w:szCs w:val="22"/>
              </w:rPr>
              <w:t xml:space="preserve"> 3. Каковы основные правила приостановления </w:t>
            </w:r>
            <w:r w:rsidR="00057E5F" w:rsidRPr="0046400D">
              <w:rPr>
                <w:sz w:val="22"/>
                <w:szCs w:val="22"/>
              </w:rPr>
              <w:t xml:space="preserve">банками </w:t>
            </w:r>
            <w:r w:rsidRPr="0046400D">
              <w:rPr>
                <w:sz w:val="22"/>
                <w:szCs w:val="22"/>
              </w:rPr>
              <w:t>операций по счетам налогоплательщика?</w:t>
            </w:r>
          </w:p>
          <w:p w14:paraId="03E21707" w14:textId="379F7243" w:rsidR="008B20A0" w:rsidRPr="0046400D" w:rsidRDefault="006336D4" w:rsidP="008B20A0">
            <w:pPr>
              <w:pStyle w:val="Default"/>
              <w:jc w:val="both"/>
              <w:rPr>
                <w:sz w:val="22"/>
                <w:szCs w:val="22"/>
              </w:rPr>
            </w:pPr>
            <w:r w:rsidRPr="0046400D">
              <w:rPr>
                <w:sz w:val="22"/>
                <w:szCs w:val="22"/>
              </w:rPr>
              <w:t xml:space="preserve">4. </w:t>
            </w:r>
            <w:r w:rsidR="008B20A0" w:rsidRPr="0046400D">
              <w:rPr>
                <w:sz w:val="22"/>
                <w:szCs w:val="22"/>
              </w:rPr>
              <w:t>Перечислите облагаемые и необлагаемые НДС операции банков</w:t>
            </w:r>
            <w:r w:rsidRPr="0046400D">
              <w:rPr>
                <w:sz w:val="22"/>
                <w:szCs w:val="22"/>
              </w:rPr>
              <w:t xml:space="preserve"> и страховых организаций</w:t>
            </w:r>
            <w:r w:rsidR="008B20A0" w:rsidRPr="0046400D">
              <w:rPr>
                <w:sz w:val="22"/>
                <w:szCs w:val="22"/>
              </w:rPr>
              <w:t>. По какой причине большинство банковских</w:t>
            </w:r>
            <w:r w:rsidRPr="0046400D">
              <w:rPr>
                <w:sz w:val="22"/>
                <w:szCs w:val="22"/>
              </w:rPr>
              <w:t xml:space="preserve"> </w:t>
            </w:r>
            <w:r w:rsidR="008B20A0" w:rsidRPr="0046400D">
              <w:rPr>
                <w:sz w:val="22"/>
                <w:szCs w:val="22"/>
              </w:rPr>
              <w:t xml:space="preserve">операций </w:t>
            </w:r>
            <w:r w:rsidRPr="0046400D">
              <w:rPr>
                <w:sz w:val="22"/>
                <w:szCs w:val="22"/>
              </w:rPr>
              <w:t xml:space="preserve">и операции по страхованию </w:t>
            </w:r>
            <w:r w:rsidR="008B20A0" w:rsidRPr="0046400D">
              <w:rPr>
                <w:sz w:val="22"/>
                <w:szCs w:val="22"/>
              </w:rPr>
              <w:t>освобождены от НДС. Ответ обоснуйте.</w:t>
            </w:r>
          </w:p>
          <w:p w14:paraId="139A224A" w14:textId="3E968758" w:rsidR="008B20A0" w:rsidRPr="0046400D" w:rsidRDefault="006336D4" w:rsidP="008B20A0">
            <w:pPr>
              <w:pStyle w:val="Default"/>
              <w:jc w:val="both"/>
              <w:rPr>
                <w:sz w:val="22"/>
                <w:szCs w:val="22"/>
              </w:rPr>
            </w:pPr>
            <w:r w:rsidRPr="0046400D">
              <w:rPr>
                <w:sz w:val="22"/>
                <w:szCs w:val="22"/>
              </w:rPr>
              <w:t>5</w:t>
            </w:r>
            <w:r w:rsidR="008B20A0" w:rsidRPr="0046400D">
              <w:rPr>
                <w:sz w:val="22"/>
                <w:szCs w:val="22"/>
              </w:rPr>
              <w:t xml:space="preserve">. </w:t>
            </w:r>
            <w:r w:rsidR="00057E5F" w:rsidRPr="0046400D">
              <w:rPr>
                <w:sz w:val="22"/>
                <w:szCs w:val="22"/>
              </w:rPr>
              <w:t xml:space="preserve">Охарактеризуйте </w:t>
            </w:r>
            <w:r w:rsidR="008B20A0" w:rsidRPr="0046400D">
              <w:rPr>
                <w:sz w:val="22"/>
                <w:szCs w:val="22"/>
              </w:rPr>
              <w:t xml:space="preserve">методы и особенности исчисления НДС банками и другими кредитными организациями. </w:t>
            </w:r>
          </w:p>
          <w:p w14:paraId="1B2233F2" w14:textId="77777777" w:rsidR="008B20A0" w:rsidRPr="0046400D" w:rsidRDefault="006336D4" w:rsidP="008B20A0">
            <w:pPr>
              <w:pStyle w:val="Default"/>
              <w:jc w:val="both"/>
              <w:rPr>
                <w:sz w:val="22"/>
                <w:szCs w:val="22"/>
              </w:rPr>
            </w:pPr>
            <w:r w:rsidRPr="0046400D">
              <w:rPr>
                <w:sz w:val="22"/>
                <w:szCs w:val="22"/>
              </w:rPr>
              <w:t xml:space="preserve"> 6</w:t>
            </w:r>
            <w:r w:rsidR="008B20A0" w:rsidRPr="0046400D">
              <w:rPr>
                <w:sz w:val="22"/>
                <w:szCs w:val="22"/>
              </w:rPr>
              <w:t>.</w:t>
            </w:r>
            <w:r w:rsidR="00057E5F" w:rsidRPr="0046400D">
              <w:rPr>
                <w:sz w:val="22"/>
                <w:szCs w:val="22"/>
              </w:rPr>
              <w:t xml:space="preserve">Раскройте </w:t>
            </w:r>
            <w:r w:rsidR="008B20A0" w:rsidRPr="0046400D">
              <w:rPr>
                <w:sz w:val="22"/>
                <w:szCs w:val="22"/>
              </w:rPr>
              <w:t>особенности уплаты налога на прибыль банками</w:t>
            </w:r>
            <w:r w:rsidRPr="0046400D">
              <w:rPr>
                <w:sz w:val="22"/>
                <w:szCs w:val="22"/>
              </w:rPr>
              <w:t xml:space="preserve"> и страховыми организациями</w:t>
            </w:r>
            <w:r w:rsidR="008B20A0" w:rsidRPr="0046400D">
              <w:rPr>
                <w:sz w:val="22"/>
                <w:szCs w:val="22"/>
              </w:rPr>
              <w:t xml:space="preserve">. </w:t>
            </w:r>
          </w:p>
          <w:p w14:paraId="0A2F9433" w14:textId="77777777" w:rsidR="005523CF" w:rsidRPr="0046400D" w:rsidRDefault="00057E5F" w:rsidP="00057E5F">
            <w:pPr>
              <w:tabs>
                <w:tab w:val="num" w:pos="1134"/>
              </w:tabs>
              <w:jc w:val="both"/>
              <w:rPr>
                <w:sz w:val="22"/>
                <w:szCs w:val="22"/>
              </w:rPr>
            </w:pPr>
            <w:r w:rsidRPr="0046400D">
              <w:rPr>
                <w:sz w:val="22"/>
                <w:szCs w:val="22"/>
              </w:rPr>
              <w:t>7</w:t>
            </w:r>
            <w:r w:rsidR="008B20A0" w:rsidRPr="0046400D">
              <w:rPr>
                <w:sz w:val="22"/>
                <w:szCs w:val="22"/>
              </w:rPr>
              <w:t xml:space="preserve">.Какие доходы </w:t>
            </w:r>
            <w:r w:rsidR="006336D4" w:rsidRPr="0046400D">
              <w:rPr>
                <w:sz w:val="22"/>
                <w:szCs w:val="22"/>
              </w:rPr>
              <w:t xml:space="preserve">у </w:t>
            </w:r>
            <w:r w:rsidR="008B20A0" w:rsidRPr="0046400D">
              <w:rPr>
                <w:sz w:val="22"/>
                <w:szCs w:val="22"/>
              </w:rPr>
              <w:t>банк</w:t>
            </w:r>
            <w:r w:rsidR="006336D4" w:rsidRPr="0046400D">
              <w:rPr>
                <w:sz w:val="22"/>
                <w:szCs w:val="22"/>
              </w:rPr>
              <w:t>ов</w:t>
            </w:r>
            <w:r w:rsidR="008B20A0" w:rsidRPr="0046400D">
              <w:rPr>
                <w:sz w:val="22"/>
                <w:szCs w:val="22"/>
              </w:rPr>
              <w:t xml:space="preserve"> </w:t>
            </w:r>
            <w:r w:rsidR="006336D4" w:rsidRPr="0046400D">
              <w:rPr>
                <w:sz w:val="22"/>
                <w:szCs w:val="22"/>
              </w:rPr>
              <w:t xml:space="preserve">и у страховых организаций </w:t>
            </w:r>
            <w:r w:rsidR="008B20A0" w:rsidRPr="0046400D">
              <w:rPr>
                <w:sz w:val="22"/>
                <w:szCs w:val="22"/>
              </w:rPr>
              <w:t>учитываются при налогообложении прибыли</w:t>
            </w:r>
            <w:r w:rsidR="006336D4" w:rsidRPr="0046400D">
              <w:rPr>
                <w:sz w:val="22"/>
                <w:szCs w:val="22"/>
              </w:rPr>
              <w:t xml:space="preserve">?  </w:t>
            </w:r>
          </w:p>
          <w:p w14:paraId="5E550E5D" w14:textId="77777777" w:rsidR="00B807A7" w:rsidRPr="0046400D" w:rsidRDefault="005523CF" w:rsidP="00057E5F">
            <w:pPr>
              <w:tabs>
                <w:tab w:val="num" w:pos="1134"/>
              </w:tabs>
              <w:jc w:val="both"/>
              <w:rPr>
                <w:b/>
                <w:sz w:val="22"/>
                <w:szCs w:val="22"/>
              </w:rPr>
            </w:pPr>
            <w:r w:rsidRPr="0046400D">
              <w:rPr>
                <w:sz w:val="22"/>
                <w:szCs w:val="22"/>
              </w:rPr>
              <w:t xml:space="preserve">8. </w:t>
            </w:r>
            <w:r w:rsidR="006336D4" w:rsidRPr="0046400D">
              <w:rPr>
                <w:sz w:val="22"/>
                <w:szCs w:val="22"/>
              </w:rPr>
              <w:t xml:space="preserve">Охарактеризуйте    расходы банков, а также страховых организаций, </w:t>
            </w:r>
            <w:r w:rsidR="008B20A0" w:rsidRPr="0046400D">
              <w:rPr>
                <w:sz w:val="22"/>
                <w:szCs w:val="22"/>
              </w:rPr>
              <w:t xml:space="preserve"> учитыва</w:t>
            </w:r>
            <w:r w:rsidR="006336D4" w:rsidRPr="0046400D">
              <w:rPr>
                <w:sz w:val="22"/>
                <w:szCs w:val="22"/>
              </w:rPr>
              <w:t xml:space="preserve">емые </w:t>
            </w:r>
            <w:r w:rsidR="008B20A0" w:rsidRPr="0046400D">
              <w:rPr>
                <w:sz w:val="22"/>
                <w:szCs w:val="22"/>
              </w:rPr>
              <w:t xml:space="preserve"> при налогообложении прибыли.</w:t>
            </w:r>
          </w:p>
        </w:tc>
      </w:tr>
      <w:tr w:rsidR="00AF3E89" w:rsidRPr="0046400D" w14:paraId="195E5226" w14:textId="77777777" w:rsidTr="00E44374">
        <w:trPr>
          <w:trHeight w:val="2699"/>
        </w:trPr>
        <w:tc>
          <w:tcPr>
            <w:tcW w:w="937" w:type="pct"/>
            <w:vMerge/>
          </w:tcPr>
          <w:p w14:paraId="4003FE8F" w14:textId="77777777" w:rsidR="00AF3E89" w:rsidRPr="0046400D" w:rsidRDefault="00AF3E89" w:rsidP="00D217FB">
            <w:pPr>
              <w:tabs>
                <w:tab w:val="left" w:pos="540"/>
              </w:tabs>
              <w:ind w:firstLine="27"/>
              <w:contextualSpacing/>
              <w:jc w:val="both"/>
              <w:rPr>
                <w:sz w:val="22"/>
                <w:szCs w:val="22"/>
              </w:rPr>
            </w:pPr>
          </w:p>
        </w:tc>
        <w:tc>
          <w:tcPr>
            <w:tcW w:w="817" w:type="pct"/>
            <w:vMerge/>
          </w:tcPr>
          <w:p w14:paraId="74498AB7" w14:textId="77777777" w:rsidR="00AF3E89" w:rsidRPr="0046400D" w:rsidRDefault="00AF3E89" w:rsidP="00D217FB">
            <w:pPr>
              <w:tabs>
                <w:tab w:val="left" w:pos="540"/>
              </w:tabs>
              <w:ind w:firstLine="27"/>
              <w:contextualSpacing/>
              <w:jc w:val="both"/>
              <w:rPr>
                <w:sz w:val="22"/>
                <w:szCs w:val="22"/>
              </w:rPr>
            </w:pPr>
          </w:p>
        </w:tc>
        <w:tc>
          <w:tcPr>
            <w:tcW w:w="1359" w:type="pct"/>
          </w:tcPr>
          <w:p w14:paraId="445B82FE" w14:textId="77777777" w:rsidR="00AF3E89" w:rsidRPr="0046400D" w:rsidRDefault="00AF3E89" w:rsidP="00AF3E89">
            <w:pPr>
              <w:tabs>
                <w:tab w:val="left" w:pos="540"/>
              </w:tabs>
              <w:contextualSpacing/>
              <w:jc w:val="both"/>
              <w:rPr>
                <w:sz w:val="22"/>
                <w:szCs w:val="22"/>
              </w:rPr>
            </w:pPr>
            <w:r w:rsidRPr="0046400D">
              <w:rPr>
                <w:b/>
                <w:sz w:val="22"/>
                <w:szCs w:val="22"/>
              </w:rPr>
              <w:t xml:space="preserve">Умение: </w:t>
            </w:r>
            <w:r w:rsidRPr="0046400D">
              <w:rPr>
                <w:sz w:val="22"/>
                <w:szCs w:val="22"/>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 и других налогов.</w:t>
            </w:r>
          </w:p>
        </w:tc>
        <w:tc>
          <w:tcPr>
            <w:tcW w:w="1888" w:type="pct"/>
          </w:tcPr>
          <w:p w14:paraId="05BD3580" w14:textId="1AE6926C" w:rsidR="00AF3E89" w:rsidRPr="0046400D" w:rsidRDefault="00265B4F" w:rsidP="006524DC">
            <w:pPr>
              <w:tabs>
                <w:tab w:val="num" w:pos="1134"/>
              </w:tabs>
              <w:jc w:val="both"/>
              <w:rPr>
                <w:sz w:val="22"/>
                <w:szCs w:val="22"/>
              </w:rPr>
            </w:pPr>
            <w:r w:rsidRPr="0046400D">
              <w:rPr>
                <w:sz w:val="22"/>
                <w:szCs w:val="22"/>
              </w:rPr>
              <w:t xml:space="preserve">1. Представим ситуацию, что необходимо внести изменения в </w:t>
            </w:r>
            <w:r w:rsidR="006524DC" w:rsidRPr="0046400D">
              <w:rPr>
                <w:sz w:val="22"/>
                <w:szCs w:val="22"/>
              </w:rPr>
              <w:t xml:space="preserve">налоговое </w:t>
            </w:r>
            <w:r w:rsidRPr="0046400D">
              <w:rPr>
                <w:sz w:val="22"/>
                <w:szCs w:val="22"/>
              </w:rPr>
              <w:t>законодательство, направленные на улучшение системы налогообложения банков и страховых организаций   РФ.</w:t>
            </w:r>
            <w:r w:rsidR="005523CF" w:rsidRPr="0046400D">
              <w:rPr>
                <w:sz w:val="22"/>
                <w:szCs w:val="22"/>
              </w:rPr>
              <w:t xml:space="preserve"> </w:t>
            </w:r>
            <w:r w:rsidRPr="0046400D">
              <w:rPr>
                <w:sz w:val="22"/>
                <w:szCs w:val="22"/>
              </w:rPr>
              <w:t>Предложите варианты возможных позитивных изменений, с учетом изучения зарубежного опыта налогообложения</w:t>
            </w:r>
            <w:r w:rsidR="00F90494">
              <w:rPr>
                <w:sz w:val="22"/>
                <w:szCs w:val="22"/>
              </w:rPr>
              <w:t xml:space="preserve"> </w:t>
            </w:r>
            <w:r w:rsidRPr="0046400D">
              <w:rPr>
                <w:sz w:val="22"/>
                <w:szCs w:val="22"/>
              </w:rPr>
              <w:t>финансово-кредитных организаций.</w:t>
            </w:r>
          </w:p>
          <w:p w14:paraId="46BA2034" w14:textId="77777777" w:rsidR="003034A4" w:rsidRPr="0046400D" w:rsidRDefault="000922AA" w:rsidP="006524DC">
            <w:pPr>
              <w:tabs>
                <w:tab w:val="num" w:pos="1134"/>
              </w:tabs>
              <w:jc w:val="both"/>
              <w:rPr>
                <w:sz w:val="22"/>
                <w:szCs w:val="22"/>
              </w:rPr>
            </w:pPr>
            <w:r w:rsidRPr="0046400D">
              <w:rPr>
                <w:sz w:val="22"/>
                <w:szCs w:val="22"/>
              </w:rPr>
              <w:t>2</w:t>
            </w:r>
            <w:r w:rsidR="00265B4F" w:rsidRPr="0046400D">
              <w:rPr>
                <w:sz w:val="22"/>
                <w:szCs w:val="22"/>
              </w:rPr>
              <w:t>.</w:t>
            </w:r>
            <w:r w:rsidR="003034A4" w:rsidRPr="0046400D">
              <w:rPr>
                <w:sz w:val="22"/>
                <w:szCs w:val="22"/>
              </w:rPr>
              <w:t xml:space="preserve"> В отношении строительной организации ООО «</w:t>
            </w:r>
            <w:proofErr w:type="spellStart"/>
            <w:r w:rsidR="003034A4" w:rsidRPr="0046400D">
              <w:rPr>
                <w:sz w:val="22"/>
                <w:szCs w:val="22"/>
              </w:rPr>
              <w:t>Дорстрой</w:t>
            </w:r>
            <w:proofErr w:type="spellEnd"/>
            <w:r w:rsidR="003034A4" w:rsidRPr="0046400D">
              <w:rPr>
                <w:sz w:val="22"/>
                <w:szCs w:val="22"/>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3034A4" w:rsidRPr="0046400D">
              <w:rPr>
                <w:sz w:val="22"/>
                <w:szCs w:val="22"/>
              </w:rPr>
              <w:t>Дорстрой</w:t>
            </w:r>
            <w:proofErr w:type="spellEnd"/>
            <w:r w:rsidR="003034A4" w:rsidRPr="0046400D">
              <w:rPr>
                <w:sz w:val="22"/>
                <w:szCs w:val="22"/>
              </w:rPr>
              <w:t>» в адрес ООО «Дельта» по решению суда штрафа по хозяйственному договору. Может ли банк исполнить данный документ? Ответ обоснуйте.</w:t>
            </w:r>
          </w:p>
          <w:p w14:paraId="6D724746" w14:textId="5AB72E95" w:rsidR="00B807A7" w:rsidRPr="0046400D" w:rsidRDefault="00A74184" w:rsidP="00B807A7">
            <w:pPr>
              <w:tabs>
                <w:tab w:val="num" w:pos="1134"/>
              </w:tabs>
              <w:jc w:val="both"/>
              <w:rPr>
                <w:sz w:val="22"/>
                <w:szCs w:val="22"/>
              </w:rPr>
            </w:pPr>
            <w:r w:rsidRPr="0046400D">
              <w:rPr>
                <w:sz w:val="22"/>
                <w:szCs w:val="22"/>
              </w:rPr>
              <w:t>3</w:t>
            </w:r>
            <w:r w:rsidR="00B807A7" w:rsidRPr="0046400D">
              <w:rPr>
                <w:sz w:val="22"/>
                <w:szCs w:val="22"/>
              </w:rPr>
              <w:t xml:space="preserve">.Кредитная организация предоставляет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 Являются ли объектом обложения НДС операции </w:t>
            </w:r>
            <w:proofErr w:type="gramStart"/>
            <w:r w:rsidR="00B807A7" w:rsidRPr="0046400D">
              <w:rPr>
                <w:sz w:val="22"/>
                <w:szCs w:val="22"/>
              </w:rPr>
              <w:t xml:space="preserve">по  </w:t>
            </w:r>
            <w:r w:rsidR="00B807A7" w:rsidRPr="0046400D">
              <w:rPr>
                <w:sz w:val="22"/>
                <w:szCs w:val="22"/>
              </w:rPr>
              <w:lastRenderedPageBreak/>
              <w:t>кредитованию</w:t>
            </w:r>
            <w:proofErr w:type="gramEnd"/>
            <w:r w:rsidR="00B807A7" w:rsidRPr="0046400D">
              <w:rPr>
                <w:sz w:val="22"/>
                <w:szCs w:val="22"/>
              </w:rPr>
              <w:t xml:space="preserve"> в форме драгоценных металлов?</w:t>
            </w:r>
            <w:r w:rsidRPr="0046400D">
              <w:rPr>
                <w:sz w:val="22"/>
                <w:szCs w:val="22"/>
              </w:rPr>
              <w:t xml:space="preserve"> </w:t>
            </w:r>
            <w:r w:rsidR="00B807A7" w:rsidRPr="0046400D">
              <w:rPr>
                <w:sz w:val="22"/>
                <w:szCs w:val="22"/>
              </w:rPr>
              <w:t>Ответ обоснуйте, ссылаясь на соответствующие статьи налогового Кодекса РФ.</w:t>
            </w:r>
          </w:p>
          <w:p w14:paraId="54254735" w14:textId="77777777" w:rsidR="00B807A7" w:rsidRPr="0046400D" w:rsidRDefault="00A74184" w:rsidP="00B807A7">
            <w:pPr>
              <w:tabs>
                <w:tab w:val="num" w:pos="1134"/>
              </w:tabs>
              <w:jc w:val="both"/>
              <w:rPr>
                <w:sz w:val="22"/>
                <w:szCs w:val="22"/>
              </w:rPr>
            </w:pPr>
            <w:r w:rsidRPr="0046400D">
              <w:rPr>
                <w:sz w:val="22"/>
                <w:szCs w:val="22"/>
              </w:rPr>
              <w:t>4</w:t>
            </w:r>
            <w:r w:rsidR="00B807A7" w:rsidRPr="0046400D">
              <w:rPr>
                <w:sz w:val="22"/>
                <w:szCs w:val="22"/>
              </w:rPr>
              <w:t>.Опишите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3529A2FB" w14:textId="77777777" w:rsidR="003034A4" w:rsidRPr="0046400D" w:rsidRDefault="00A74184" w:rsidP="005523CF">
            <w:pPr>
              <w:jc w:val="both"/>
              <w:rPr>
                <w:b/>
                <w:sz w:val="22"/>
                <w:szCs w:val="22"/>
              </w:rPr>
            </w:pPr>
            <w:r w:rsidRPr="0046400D">
              <w:rPr>
                <w:sz w:val="22"/>
                <w:szCs w:val="22"/>
              </w:rPr>
              <w:t>5.</w:t>
            </w:r>
            <w:r w:rsidR="00C81285" w:rsidRPr="0046400D">
              <w:rPr>
                <w:sz w:val="22"/>
                <w:szCs w:val="22"/>
              </w:rPr>
              <w:t xml:space="preserve">  Страховая компания «Дельта» занимается имущественным страхованием. В течение налогового периода по договорам имущественного страхования получены страховые премии в размере 2 млн. руб., в том числе по договорам, заключенным при посредничестве страховых брокеров — 200 тыс. руб. Комиссионные вознаграждения, начисленные брокерам — 20 тыс. руб. От размещения страховых резервов получены следующие доходы (без НДС):  от реализации акций — 300 тыс. руб. (плата за депозитарное обслуживание составила 10 тыс. руб., оплата услуг реестродержателя — 25 тыс. руб.); реализации слитков золота — 160 тыс. руб. (были приобретены за 140 тыс. руб.);  реализации памятных монет (не имеют номинала) из драгоценных металлов — 70 тыс. руб. (были приобретены за 60 тыс. руб.);  размещения средств на металлических счетах в банке — 200 тыс. руб.. Организацией произведены выплаты по страховым договорам в связи с наступлением страхового случая. Рассчитайте НДС, подлежащий уплате в бюджет страховой организацией «Дельта».</w:t>
            </w:r>
          </w:p>
        </w:tc>
      </w:tr>
    </w:tbl>
    <w:p w14:paraId="528242E9" w14:textId="471B281E" w:rsidR="00D217FB" w:rsidRDefault="00D217FB" w:rsidP="00F95658">
      <w:pPr>
        <w:ind w:firstLine="709"/>
        <w:jc w:val="both"/>
        <w:rPr>
          <w:b/>
          <w:sz w:val="28"/>
          <w:szCs w:val="28"/>
        </w:rPr>
      </w:pPr>
    </w:p>
    <w:p w14:paraId="5F83F4AA" w14:textId="77777777" w:rsidR="00E369C8" w:rsidRPr="00A225F6" w:rsidRDefault="00E369C8" w:rsidP="00E369C8">
      <w:pPr>
        <w:ind w:firstLine="709"/>
        <w:jc w:val="both"/>
        <w:rPr>
          <w:b/>
          <w:sz w:val="28"/>
          <w:szCs w:val="28"/>
        </w:rPr>
      </w:pPr>
      <w:r w:rsidRPr="00A225F6">
        <w:rPr>
          <w:b/>
          <w:sz w:val="28"/>
          <w:szCs w:val="28"/>
        </w:rPr>
        <w:t>Типовые вопросы для подготовки к зачету</w:t>
      </w:r>
    </w:p>
    <w:p w14:paraId="644E1378" w14:textId="77777777" w:rsidR="00E369C8" w:rsidRPr="00A225F6" w:rsidRDefault="00E369C8" w:rsidP="00E369C8">
      <w:pPr>
        <w:ind w:firstLine="709"/>
        <w:jc w:val="both"/>
        <w:rPr>
          <w:sz w:val="28"/>
          <w:szCs w:val="28"/>
        </w:rPr>
      </w:pPr>
    </w:p>
    <w:p w14:paraId="224DCA2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1D50C85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банков по исполнению поручений на перечисление налогов и </w:t>
      </w:r>
      <w:proofErr w:type="gramStart"/>
      <w:r w:rsidRPr="00A225F6">
        <w:rPr>
          <w:sz w:val="28"/>
          <w:szCs w:val="28"/>
        </w:rPr>
        <w:t>сборов</w:t>
      </w:r>
      <w:proofErr w:type="gramEnd"/>
      <w:r w:rsidRPr="00A225F6">
        <w:rPr>
          <w:sz w:val="28"/>
          <w:szCs w:val="28"/>
        </w:rPr>
        <w:t xml:space="preserve"> и решений о взыскании налогов и сборов, в том числе при недостаточности средств на счетах налогоплательщиков.</w:t>
      </w:r>
    </w:p>
    <w:p w14:paraId="3F22250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1BF2F6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lastRenderedPageBreak/>
        <w:t>Требования налогового законодательства по процедуре открытия банками счетов организациям и предпринимателям</w:t>
      </w:r>
    </w:p>
    <w:p w14:paraId="52F5C2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Роль банков в обеспечении своевременного и полного поступления в бюджет налогов и сборов</w:t>
      </w:r>
    </w:p>
    <w:p w14:paraId="3940BFA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банка по исполнению инкассовых поручений налоговых </w:t>
      </w:r>
      <w:proofErr w:type="gramStart"/>
      <w:r w:rsidRPr="00A225F6">
        <w:rPr>
          <w:sz w:val="28"/>
          <w:szCs w:val="28"/>
        </w:rPr>
        <w:t>органов  и</w:t>
      </w:r>
      <w:proofErr w:type="gramEnd"/>
      <w:r w:rsidRPr="00A225F6">
        <w:rPr>
          <w:sz w:val="28"/>
          <w:szCs w:val="28"/>
        </w:rPr>
        <w:t xml:space="preserve"> решения о приостановлении операций по счетам налогоплательщика в банке</w:t>
      </w:r>
    </w:p>
    <w:p w14:paraId="0404FB5B"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исчисления и уплаты НДС банками</w:t>
      </w:r>
    </w:p>
    <w:p w14:paraId="4E2B807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формирования доходов банка для целей исчисления налога на прибыль организаций</w:t>
      </w:r>
    </w:p>
    <w:p w14:paraId="75EB333C"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расходов банка для целей исчисления налога на прибыль организаций</w:t>
      </w:r>
    </w:p>
    <w:p w14:paraId="5B1969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78FF918F" w14:textId="77777777" w:rsidR="00E369C8" w:rsidRPr="00A225F6" w:rsidRDefault="00E369C8" w:rsidP="00E369C8">
      <w:pPr>
        <w:pStyle w:val="a6"/>
        <w:widowControl/>
        <w:numPr>
          <w:ilvl w:val="0"/>
          <w:numId w:val="28"/>
        </w:numPr>
        <w:autoSpaceDE/>
        <w:autoSpaceDN/>
        <w:adjustRightInd/>
        <w:contextualSpacing/>
        <w:jc w:val="both"/>
        <w:rPr>
          <w:sz w:val="22"/>
          <w:szCs w:val="22"/>
        </w:rPr>
      </w:pPr>
      <w:r w:rsidRPr="00A225F6">
        <w:rPr>
          <w:sz w:val="28"/>
          <w:szCs w:val="28"/>
        </w:rPr>
        <w:t>Особенности исчисления и уплаты НДС страховыми организациями</w:t>
      </w:r>
    </w:p>
    <w:p w14:paraId="7F801D52"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Влияние на формирование налоговой базы по налогу на прибыль страховых организаций порядка создания и использования резервных фондов различного назначения </w:t>
      </w:r>
    </w:p>
    <w:p w14:paraId="70F1D51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Состав доходов и расходов страховых организаций при определении налоговой базы по налогу на прибыль </w:t>
      </w:r>
    </w:p>
    <w:p w14:paraId="0888A867"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Операции с ценными бумагами как объект обложения НДС.</w:t>
      </w:r>
    </w:p>
    <w:p w14:paraId="7DB1312F"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Налогообложение доходов от размещения и владения ценными бумагами.</w:t>
      </w:r>
    </w:p>
    <w:p w14:paraId="11B8DA01"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расчета и налогообложения доходов от владения и реализации (погашения) государственных и муниципальных ценных бумаг</w:t>
      </w:r>
    </w:p>
    <w:p w14:paraId="7B900AA3"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определения и налогообложения финансовых результатов по операциям реализации ценных бумаг участниками фондового рынка</w:t>
      </w:r>
    </w:p>
    <w:p w14:paraId="5FF50A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и налогообложения финансовых результатов по операциям с ценными бумагами, обращающимися и не обращающимися на ОРЦБ</w:t>
      </w:r>
    </w:p>
    <w:p w14:paraId="77DEEADA" w14:textId="77777777" w:rsidR="00E369C8" w:rsidRPr="0046400D" w:rsidRDefault="00E369C8" w:rsidP="00F95658">
      <w:pPr>
        <w:ind w:firstLine="709"/>
        <w:jc w:val="both"/>
        <w:rPr>
          <w:b/>
          <w:sz w:val="28"/>
          <w:szCs w:val="28"/>
        </w:rPr>
      </w:pPr>
    </w:p>
    <w:p w14:paraId="45BC33C2" w14:textId="77777777" w:rsidR="00255AE9" w:rsidRPr="0046400D" w:rsidRDefault="00255AE9" w:rsidP="00255AE9">
      <w:pPr>
        <w:ind w:firstLine="709"/>
        <w:jc w:val="both"/>
        <w:rPr>
          <w:b/>
          <w:sz w:val="28"/>
          <w:szCs w:val="28"/>
        </w:rPr>
      </w:pPr>
      <w:r w:rsidRPr="0046400D">
        <w:rPr>
          <w:b/>
          <w:sz w:val="28"/>
          <w:szCs w:val="28"/>
        </w:rPr>
        <w:t>8. Перечень основной и дополнительной учебной литературы, необходимой для освоения дисциплины</w:t>
      </w:r>
    </w:p>
    <w:p w14:paraId="601A7D21" w14:textId="77777777" w:rsidR="00255AE9" w:rsidRPr="0046400D" w:rsidRDefault="00255AE9" w:rsidP="00255AE9">
      <w:pPr>
        <w:ind w:firstLine="709"/>
        <w:jc w:val="center"/>
        <w:rPr>
          <w:b/>
          <w:i/>
          <w:sz w:val="28"/>
          <w:szCs w:val="28"/>
        </w:rPr>
      </w:pPr>
      <w:r w:rsidRPr="0046400D">
        <w:rPr>
          <w:b/>
          <w:i/>
          <w:sz w:val="28"/>
          <w:szCs w:val="28"/>
        </w:rPr>
        <w:t>Нормативно-  правовые акты</w:t>
      </w:r>
    </w:p>
    <w:p w14:paraId="5E331426" w14:textId="5CE0DE7D"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Налоговый кодекс Российской Федерации. Часть первая от 31.07.98 № 146-ФЗ (в актуальной редакции)</w:t>
      </w:r>
      <w:r w:rsidR="00510185" w:rsidRPr="0046400D">
        <w:rPr>
          <w:sz w:val="28"/>
          <w:szCs w:val="28"/>
        </w:rPr>
        <w:t xml:space="preserve"> и </w:t>
      </w:r>
      <w:r w:rsidRPr="0046400D">
        <w:rPr>
          <w:sz w:val="28"/>
          <w:szCs w:val="28"/>
        </w:rPr>
        <w:t xml:space="preserve">Часть вторая от 05.08.00 № 117-ФЗ (в актуальной редакции). </w:t>
      </w:r>
    </w:p>
    <w:p w14:paraId="6898CEBE" w14:textId="53D20CCC"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Гражданский кодекс Российской Федерации. Часть вторая от26.01.1996 г. № 14-ФЗ (в актуальной редакции)</w:t>
      </w:r>
    </w:p>
    <w:p w14:paraId="4940402A" w14:textId="3C41D68F"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22.04.96 г. № 39-ФЗ «О рынке ценных бумаг» (в актуальной редакции) </w:t>
      </w:r>
    </w:p>
    <w:p w14:paraId="40EA6FBD" w14:textId="44D10DBB"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02.12.90г. №395-1 «О банках и банковской деятельности» (в актуальной редакции). </w:t>
      </w:r>
    </w:p>
    <w:p w14:paraId="23383D74" w14:textId="1C1612E3" w:rsidR="009165AB" w:rsidRPr="0046400D" w:rsidRDefault="009165AB"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25.04.2002 г. № 40-ФЗ «Об обязательном страховании гражданской ответственности владельцев транспортных средств» (в актуальной редакции). </w:t>
      </w:r>
    </w:p>
    <w:p w14:paraId="3F9A4FA0" w14:textId="23BE6A3B" w:rsidR="00771684" w:rsidRPr="0046400D" w:rsidRDefault="009165AB" w:rsidP="00510185">
      <w:pPr>
        <w:pStyle w:val="1"/>
        <w:numPr>
          <w:ilvl w:val="0"/>
          <w:numId w:val="25"/>
        </w:numPr>
        <w:shd w:val="clear" w:color="auto" w:fill="FFFFFF"/>
        <w:tabs>
          <w:tab w:val="left" w:pos="851"/>
        </w:tabs>
        <w:spacing w:before="0" w:beforeAutospacing="0" w:after="0" w:afterAutospacing="0"/>
        <w:ind w:left="0" w:firstLine="360"/>
        <w:rPr>
          <w:rFonts w:eastAsiaTheme="minorHAnsi"/>
          <w:b w:val="0"/>
          <w:bCs w:val="0"/>
          <w:color w:val="000000"/>
          <w:kern w:val="0"/>
          <w:sz w:val="28"/>
          <w:szCs w:val="28"/>
          <w:lang w:eastAsia="en-US"/>
        </w:rPr>
      </w:pPr>
      <w:r w:rsidRPr="0046400D">
        <w:rPr>
          <w:rFonts w:eastAsiaTheme="minorHAnsi"/>
          <w:b w:val="0"/>
          <w:bCs w:val="0"/>
          <w:color w:val="000000"/>
          <w:kern w:val="0"/>
          <w:sz w:val="28"/>
          <w:szCs w:val="28"/>
          <w:lang w:eastAsia="en-US"/>
        </w:rPr>
        <w:lastRenderedPageBreak/>
        <w:t>З</w:t>
      </w:r>
      <w:r w:rsidR="00771684" w:rsidRPr="0046400D">
        <w:rPr>
          <w:rFonts w:eastAsiaTheme="minorHAnsi"/>
          <w:b w:val="0"/>
          <w:bCs w:val="0"/>
          <w:color w:val="000000"/>
          <w:kern w:val="0"/>
          <w:sz w:val="28"/>
          <w:szCs w:val="28"/>
          <w:lang w:eastAsia="en-US"/>
        </w:rPr>
        <w:t xml:space="preserve">акон от 27.11.1992 №4015-1 </w:t>
      </w:r>
      <w:r w:rsidR="00E73848" w:rsidRPr="0046400D">
        <w:rPr>
          <w:rFonts w:eastAsiaTheme="minorHAnsi"/>
          <w:b w:val="0"/>
          <w:bCs w:val="0"/>
          <w:color w:val="000000"/>
          <w:kern w:val="0"/>
          <w:sz w:val="28"/>
          <w:szCs w:val="28"/>
          <w:lang w:eastAsia="en-US"/>
        </w:rPr>
        <w:t>«Об организации страхового дела в Российской Федерации»</w:t>
      </w:r>
      <w:r w:rsidR="00510185" w:rsidRPr="0046400D">
        <w:rPr>
          <w:rFonts w:eastAsiaTheme="minorHAnsi"/>
          <w:b w:val="0"/>
          <w:bCs w:val="0"/>
          <w:color w:val="000000"/>
          <w:kern w:val="0"/>
          <w:sz w:val="28"/>
          <w:szCs w:val="28"/>
          <w:lang w:eastAsia="en-US"/>
        </w:rPr>
        <w:t xml:space="preserve"> (в актуальной редакции)</w:t>
      </w:r>
    </w:p>
    <w:p w14:paraId="1DED87B7" w14:textId="35277BBA"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10-66/</w:t>
      </w:r>
      <w:proofErr w:type="spellStart"/>
      <w:r w:rsidRPr="0046400D">
        <w:rPr>
          <w:sz w:val="28"/>
          <w:szCs w:val="28"/>
        </w:rPr>
        <w:t>пз</w:t>
      </w:r>
      <w:proofErr w:type="spellEnd"/>
      <w:r w:rsidRPr="0046400D">
        <w:rPr>
          <w:sz w:val="28"/>
          <w:szCs w:val="28"/>
        </w:rPr>
        <w:t xml:space="preserve">-н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3C7C421C" w14:textId="46C25D18"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10-65/</w:t>
      </w:r>
      <w:proofErr w:type="spellStart"/>
      <w:r w:rsidRPr="0046400D">
        <w:rPr>
          <w:sz w:val="28"/>
          <w:szCs w:val="28"/>
        </w:rPr>
        <w:t>пз</w:t>
      </w:r>
      <w:proofErr w:type="spellEnd"/>
      <w:r w:rsidRPr="0046400D">
        <w:rPr>
          <w:sz w:val="28"/>
          <w:szCs w:val="28"/>
        </w:rP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w:t>
      </w:r>
    </w:p>
    <w:p w14:paraId="6FD1F873" w14:textId="5B3A9446" w:rsidR="00255AE9" w:rsidRPr="0046400D" w:rsidRDefault="00255AE9" w:rsidP="00510185">
      <w:pPr>
        <w:pStyle w:val="Default"/>
        <w:numPr>
          <w:ilvl w:val="0"/>
          <w:numId w:val="25"/>
        </w:numPr>
        <w:tabs>
          <w:tab w:val="left" w:pos="851"/>
        </w:tabs>
        <w:ind w:left="0" w:firstLine="360"/>
        <w:jc w:val="both"/>
      </w:pPr>
      <w:r w:rsidRPr="0046400D">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6535490A" w14:textId="77777777" w:rsidR="00255AE9" w:rsidRPr="0046400D" w:rsidRDefault="00255AE9" w:rsidP="00255AE9">
      <w:pPr>
        <w:ind w:firstLine="709"/>
        <w:jc w:val="center"/>
        <w:rPr>
          <w:b/>
          <w:bCs/>
          <w:sz w:val="28"/>
          <w:szCs w:val="28"/>
          <w:u w:val="single"/>
        </w:rPr>
      </w:pPr>
      <w:r w:rsidRPr="0046400D">
        <w:rPr>
          <w:b/>
          <w:bCs/>
          <w:sz w:val="28"/>
          <w:szCs w:val="28"/>
          <w:u w:val="single"/>
        </w:rPr>
        <w:t>Рекомендуемая литература</w:t>
      </w:r>
    </w:p>
    <w:p w14:paraId="483FE8D0" w14:textId="77777777" w:rsidR="00255AE9" w:rsidRPr="0046400D" w:rsidRDefault="00255AE9" w:rsidP="00255AE9">
      <w:pPr>
        <w:ind w:firstLine="709"/>
        <w:jc w:val="center"/>
        <w:rPr>
          <w:b/>
          <w:bCs/>
          <w:sz w:val="28"/>
          <w:szCs w:val="28"/>
        </w:rPr>
      </w:pPr>
      <w:r w:rsidRPr="0046400D">
        <w:rPr>
          <w:b/>
          <w:sz w:val="28"/>
          <w:szCs w:val="28"/>
        </w:rPr>
        <w:t>а) основная:</w:t>
      </w:r>
    </w:p>
    <w:p w14:paraId="56D347C8" w14:textId="6252E3F7" w:rsidR="00255AE9" w:rsidRPr="0046400D" w:rsidRDefault="00255AE9" w:rsidP="00255AE9">
      <w:pPr>
        <w:jc w:val="both"/>
        <w:rPr>
          <w:sz w:val="28"/>
          <w:szCs w:val="28"/>
        </w:rPr>
      </w:pPr>
      <w:r w:rsidRPr="0046400D">
        <w:rPr>
          <w:sz w:val="28"/>
          <w:szCs w:val="28"/>
        </w:rPr>
        <w:t>1.</w:t>
      </w:r>
      <w:r w:rsidR="00EF36D5" w:rsidRPr="00EF36D5">
        <w:rPr>
          <w:sz w:val="28"/>
          <w:szCs w:val="28"/>
        </w:rPr>
        <w:t xml:space="preserve"> </w:t>
      </w:r>
      <w:r w:rsidR="00EF36D5" w:rsidRPr="00EE3FA2">
        <w:rPr>
          <w:sz w:val="28"/>
          <w:szCs w:val="28"/>
        </w:rPr>
        <w:t>Налогообложение организаций финансового сектора экономики: учебник</w:t>
      </w:r>
      <w:r w:rsidR="00EF36D5">
        <w:rPr>
          <w:sz w:val="28"/>
          <w:szCs w:val="28"/>
        </w:rPr>
        <w:t xml:space="preserve"> </w:t>
      </w:r>
      <w:r w:rsidR="00EF36D5" w:rsidRPr="00EE3FA2">
        <w:rPr>
          <w:sz w:val="28"/>
          <w:szCs w:val="28"/>
        </w:rPr>
        <w:t>/</w:t>
      </w:r>
      <w:r w:rsidR="00EF36D5">
        <w:rPr>
          <w:sz w:val="28"/>
          <w:szCs w:val="28"/>
        </w:rPr>
        <w:t xml:space="preserve"> </w:t>
      </w:r>
      <w:r w:rsidR="00EF36D5" w:rsidRPr="00EE3FA2">
        <w:rPr>
          <w:sz w:val="28"/>
          <w:szCs w:val="28"/>
        </w:rPr>
        <w:t xml:space="preserve">под ред. Л.И. Гончаренко. – Москва: </w:t>
      </w:r>
      <w:proofErr w:type="spellStart"/>
      <w:r w:rsidR="00EF36D5" w:rsidRPr="00EE3FA2">
        <w:rPr>
          <w:sz w:val="28"/>
          <w:szCs w:val="28"/>
        </w:rPr>
        <w:t>КноРус</w:t>
      </w:r>
      <w:proofErr w:type="spellEnd"/>
      <w:r w:rsidR="00EF36D5" w:rsidRPr="00EE3FA2">
        <w:rPr>
          <w:sz w:val="28"/>
          <w:szCs w:val="28"/>
        </w:rPr>
        <w:t>. 2023</w:t>
      </w:r>
      <w:r w:rsidR="00EF36D5">
        <w:rPr>
          <w:sz w:val="28"/>
          <w:szCs w:val="28"/>
        </w:rPr>
        <w:t>.</w:t>
      </w:r>
      <w:r w:rsidR="00EF36D5" w:rsidRPr="00EE3FA2">
        <w:rPr>
          <w:sz w:val="28"/>
          <w:szCs w:val="28"/>
        </w:rPr>
        <w:t xml:space="preserve"> – 270 с.</w:t>
      </w:r>
      <w:r w:rsidR="00EF36D5">
        <w:rPr>
          <w:sz w:val="28"/>
          <w:szCs w:val="28"/>
        </w:rPr>
        <w:t xml:space="preserve"> – </w:t>
      </w:r>
      <w:r w:rsidR="00EF36D5" w:rsidRPr="00EB5844">
        <w:rPr>
          <w:sz w:val="28"/>
          <w:szCs w:val="28"/>
        </w:rPr>
        <w:t>ЭБС BOOK.ru</w:t>
      </w:r>
      <w:r w:rsidR="00EF36D5" w:rsidRPr="00E26C16">
        <w:rPr>
          <w:sz w:val="28"/>
          <w:szCs w:val="28"/>
        </w:rPr>
        <w:t xml:space="preserve">. – </w:t>
      </w:r>
      <w:r w:rsidR="00EF36D5">
        <w:rPr>
          <w:sz w:val="28"/>
          <w:szCs w:val="28"/>
          <w:lang w:val="en-US"/>
        </w:rPr>
        <w:t>URL</w:t>
      </w:r>
      <w:r w:rsidR="00EF36D5" w:rsidRPr="00E26C16">
        <w:rPr>
          <w:sz w:val="28"/>
          <w:szCs w:val="28"/>
        </w:rPr>
        <w:t xml:space="preserve">: </w:t>
      </w:r>
      <w:hyperlink r:id="rId11" w:history="1">
        <w:r w:rsidR="00EF36D5" w:rsidRPr="00E26C16">
          <w:rPr>
            <w:rStyle w:val="af4"/>
            <w:color w:val="auto"/>
            <w:sz w:val="28"/>
            <w:szCs w:val="28"/>
            <w:u w:val="none"/>
          </w:rPr>
          <w:t>http://www.book.ru/</w:t>
        </w:r>
      </w:hyperlink>
      <w:r w:rsidR="00EF36D5" w:rsidRPr="00E26C16">
        <w:rPr>
          <w:rStyle w:val="af4"/>
          <w:color w:val="000000" w:themeColor="text1"/>
          <w:sz w:val="28"/>
          <w:szCs w:val="28"/>
          <w:u w:val="none"/>
        </w:rPr>
        <w:t xml:space="preserve"> - </w:t>
      </w:r>
      <w:r w:rsidR="00EF36D5" w:rsidRPr="00F12E0D">
        <w:rPr>
          <w:sz w:val="28"/>
          <w:szCs w:val="28"/>
        </w:rPr>
        <w:t>Текст : электронный.</w:t>
      </w:r>
    </w:p>
    <w:p w14:paraId="7D743E7F" w14:textId="67BE2E15" w:rsidR="00554DF7" w:rsidRPr="00EE3FA2" w:rsidRDefault="00554DF7" w:rsidP="00554DF7">
      <w:pPr>
        <w:jc w:val="both"/>
        <w:rPr>
          <w:sz w:val="28"/>
          <w:szCs w:val="28"/>
        </w:rPr>
      </w:pPr>
      <w:r w:rsidRPr="00EE3FA2">
        <w:rPr>
          <w:sz w:val="28"/>
          <w:szCs w:val="28"/>
        </w:rPr>
        <w:t>2.</w:t>
      </w:r>
      <w:r w:rsidRPr="00EE3FA2">
        <w:rPr>
          <w:iCs/>
          <w:color w:val="000000"/>
          <w:sz w:val="28"/>
          <w:szCs w:val="28"/>
          <w:shd w:val="clear" w:color="auto" w:fill="FFFFFF"/>
        </w:rPr>
        <w:t xml:space="preserve"> </w:t>
      </w:r>
      <w:r w:rsidR="002E464A" w:rsidRPr="00623870">
        <w:rPr>
          <w:sz w:val="28"/>
          <w:szCs w:val="28"/>
        </w:rPr>
        <w:t xml:space="preserve">Налогообложение организаций: учебник для студ., </w:t>
      </w:r>
      <w:proofErr w:type="spellStart"/>
      <w:r w:rsidR="002E464A" w:rsidRPr="00623870">
        <w:rPr>
          <w:sz w:val="28"/>
          <w:szCs w:val="28"/>
        </w:rPr>
        <w:t>обуч</w:t>
      </w:r>
      <w:proofErr w:type="spellEnd"/>
      <w:r w:rsidR="002E464A" w:rsidRPr="00623870">
        <w:rPr>
          <w:sz w:val="28"/>
          <w:szCs w:val="28"/>
        </w:rPr>
        <w:t>. по напр. "Экономика" (</w:t>
      </w:r>
      <w:proofErr w:type="spellStart"/>
      <w:r w:rsidR="002E464A" w:rsidRPr="00623870">
        <w:rPr>
          <w:sz w:val="28"/>
          <w:szCs w:val="28"/>
        </w:rPr>
        <w:t>квалиф</w:t>
      </w:r>
      <w:proofErr w:type="spellEnd"/>
      <w:r w:rsidR="002E464A" w:rsidRPr="00623870">
        <w:rPr>
          <w:sz w:val="28"/>
          <w:szCs w:val="28"/>
        </w:rPr>
        <w:t>.</w:t>
      </w:r>
      <w:r w:rsidR="002E464A">
        <w:rPr>
          <w:sz w:val="28"/>
          <w:szCs w:val="28"/>
        </w:rPr>
        <w:t xml:space="preserve"> </w:t>
      </w:r>
      <w:r w:rsidR="002E464A" w:rsidRPr="00623870">
        <w:rPr>
          <w:sz w:val="28"/>
          <w:szCs w:val="28"/>
        </w:rPr>
        <w:t xml:space="preserve">- бакалавр) / А.А. Артемьев [и др.]; </w:t>
      </w:r>
      <w:proofErr w:type="spellStart"/>
      <w:r w:rsidR="002E464A" w:rsidRPr="00623870">
        <w:rPr>
          <w:sz w:val="28"/>
          <w:szCs w:val="28"/>
        </w:rPr>
        <w:t>Финуниверситет</w:t>
      </w:r>
      <w:proofErr w:type="spellEnd"/>
      <w:r w:rsidR="002E464A" w:rsidRPr="00623870">
        <w:rPr>
          <w:sz w:val="28"/>
          <w:szCs w:val="28"/>
        </w:rPr>
        <w:t xml:space="preserve">; под ред. Л.И. Гончаренко. - Москва: </w:t>
      </w:r>
      <w:proofErr w:type="spellStart"/>
      <w:r w:rsidR="002E464A" w:rsidRPr="00623870">
        <w:rPr>
          <w:sz w:val="28"/>
          <w:szCs w:val="28"/>
        </w:rPr>
        <w:t>Кнорус</w:t>
      </w:r>
      <w:proofErr w:type="spellEnd"/>
      <w:r w:rsidR="002E464A" w:rsidRPr="00623870">
        <w:rPr>
          <w:sz w:val="28"/>
          <w:szCs w:val="28"/>
        </w:rPr>
        <w:t xml:space="preserve">, 2014, 2016. - 508 с. – (Бакалавриат). - </w:t>
      </w:r>
      <w:proofErr w:type="gramStart"/>
      <w:r w:rsidR="002E464A" w:rsidRPr="00623870">
        <w:rPr>
          <w:sz w:val="28"/>
          <w:szCs w:val="28"/>
        </w:rPr>
        <w:t>Текст :</w:t>
      </w:r>
      <w:proofErr w:type="gramEnd"/>
      <w:r w:rsidR="002E464A" w:rsidRPr="00623870">
        <w:rPr>
          <w:sz w:val="28"/>
          <w:szCs w:val="28"/>
        </w:rPr>
        <w:t xml:space="preserve"> непосредственный. – То же. – 2021. – ЭБС BOOK.ru. – URL: https://book.ru/book/938848 (дата обращения:17.01.2023). — </w:t>
      </w:r>
      <w:proofErr w:type="gramStart"/>
      <w:r w:rsidR="002E464A" w:rsidRPr="00623870">
        <w:rPr>
          <w:sz w:val="28"/>
          <w:szCs w:val="28"/>
        </w:rPr>
        <w:t>Текст :</w:t>
      </w:r>
      <w:proofErr w:type="gramEnd"/>
      <w:r w:rsidR="002E464A" w:rsidRPr="00623870">
        <w:rPr>
          <w:sz w:val="28"/>
          <w:szCs w:val="28"/>
        </w:rPr>
        <w:t xml:space="preserve"> электронный.</w:t>
      </w:r>
    </w:p>
    <w:p w14:paraId="6F8E76F5" w14:textId="1F3F7760" w:rsidR="00554DF7" w:rsidRPr="008C67A4" w:rsidRDefault="00554DF7" w:rsidP="00554DF7">
      <w:pPr>
        <w:jc w:val="both"/>
        <w:rPr>
          <w:sz w:val="28"/>
          <w:szCs w:val="28"/>
        </w:rPr>
      </w:pPr>
      <w:r w:rsidRPr="00EE3FA2">
        <w:rPr>
          <w:sz w:val="28"/>
          <w:szCs w:val="28"/>
        </w:rPr>
        <w:t xml:space="preserve">3. </w:t>
      </w:r>
      <w:r w:rsidR="002E464A" w:rsidRPr="00F12E0D">
        <w:rPr>
          <w:sz w:val="28"/>
          <w:szCs w:val="28"/>
        </w:rPr>
        <w:t xml:space="preserve">Налоги и налоговая система Российской Федерации: учебник и практикум для вузов / Л.И. Гончаренко, А.С. </w:t>
      </w:r>
      <w:proofErr w:type="spellStart"/>
      <w:r w:rsidR="002E464A" w:rsidRPr="00F12E0D">
        <w:rPr>
          <w:sz w:val="28"/>
          <w:szCs w:val="28"/>
        </w:rPr>
        <w:t>Адвокатова</w:t>
      </w:r>
      <w:proofErr w:type="spellEnd"/>
      <w:r w:rsidR="002E464A" w:rsidRPr="00F12E0D">
        <w:rPr>
          <w:sz w:val="28"/>
          <w:szCs w:val="28"/>
        </w:rPr>
        <w:t xml:space="preserve">, А.Е. Гончаренко [и др.]; </w:t>
      </w:r>
      <w:proofErr w:type="spellStart"/>
      <w:proofErr w:type="gramStart"/>
      <w:r w:rsidR="002E464A" w:rsidRPr="00F12E0D">
        <w:rPr>
          <w:sz w:val="28"/>
          <w:szCs w:val="28"/>
        </w:rPr>
        <w:t>Финуниверситет</w:t>
      </w:r>
      <w:proofErr w:type="spellEnd"/>
      <w:r w:rsidR="002E464A" w:rsidRPr="00F12E0D">
        <w:rPr>
          <w:sz w:val="28"/>
          <w:szCs w:val="28"/>
        </w:rPr>
        <w:t xml:space="preserve"> ;</w:t>
      </w:r>
      <w:proofErr w:type="gramEnd"/>
      <w:r w:rsidR="002E464A" w:rsidRPr="00F12E0D">
        <w:rPr>
          <w:sz w:val="28"/>
          <w:szCs w:val="28"/>
        </w:rPr>
        <w:t xml:space="preserve"> отв. ред. Л.И. Гончаренко. — 2-е изд., </w:t>
      </w:r>
      <w:proofErr w:type="spellStart"/>
      <w:r w:rsidR="002E464A" w:rsidRPr="00F12E0D">
        <w:rPr>
          <w:sz w:val="28"/>
          <w:szCs w:val="28"/>
        </w:rPr>
        <w:t>перераб</w:t>
      </w:r>
      <w:proofErr w:type="spellEnd"/>
      <w:proofErr w:type="gramStart"/>
      <w:r w:rsidR="002E464A" w:rsidRPr="00F12E0D">
        <w:rPr>
          <w:sz w:val="28"/>
          <w:szCs w:val="28"/>
        </w:rPr>
        <w:t>.</w:t>
      </w:r>
      <w:proofErr w:type="gramEnd"/>
      <w:r w:rsidR="002E464A" w:rsidRPr="00F12E0D">
        <w:rPr>
          <w:sz w:val="28"/>
          <w:szCs w:val="28"/>
        </w:rPr>
        <w:t xml:space="preserve"> и доп. — Москва: </w:t>
      </w:r>
      <w:proofErr w:type="spellStart"/>
      <w:r w:rsidR="002E464A" w:rsidRPr="00F12E0D">
        <w:rPr>
          <w:sz w:val="28"/>
          <w:szCs w:val="28"/>
        </w:rPr>
        <w:t>Юрайт</w:t>
      </w:r>
      <w:proofErr w:type="spellEnd"/>
      <w:r w:rsidR="002E464A" w:rsidRPr="00F12E0D">
        <w:rPr>
          <w:sz w:val="28"/>
          <w:szCs w:val="28"/>
        </w:rPr>
        <w:t xml:space="preserve">, 2021 — 471 с. — (Высшее образование). - Текст: непосредственный. - То же. - 2023. - Образовательная платформа </w:t>
      </w:r>
      <w:proofErr w:type="spellStart"/>
      <w:r w:rsidR="002E464A" w:rsidRPr="00F12E0D">
        <w:rPr>
          <w:sz w:val="28"/>
          <w:szCs w:val="28"/>
        </w:rPr>
        <w:t>Юрайт</w:t>
      </w:r>
      <w:proofErr w:type="spellEnd"/>
      <w:r w:rsidR="002E464A" w:rsidRPr="00F12E0D">
        <w:rPr>
          <w:sz w:val="28"/>
          <w:szCs w:val="28"/>
        </w:rPr>
        <w:t xml:space="preserve"> [сайт]. — URL: https://urait.ru/bcode/523608 (дата обращения: 08.02.2023). — </w:t>
      </w:r>
      <w:proofErr w:type="gramStart"/>
      <w:r w:rsidR="002E464A" w:rsidRPr="00F12E0D">
        <w:rPr>
          <w:sz w:val="28"/>
          <w:szCs w:val="28"/>
        </w:rPr>
        <w:t>Текст :</w:t>
      </w:r>
      <w:proofErr w:type="gramEnd"/>
      <w:r w:rsidR="002E464A" w:rsidRPr="00F12E0D">
        <w:rPr>
          <w:sz w:val="28"/>
          <w:szCs w:val="28"/>
        </w:rPr>
        <w:t xml:space="preserve"> электронный.</w:t>
      </w:r>
    </w:p>
    <w:p w14:paraId="454FB768" w14:textId="77777777" w:rsidR="00255AE9" w:rsidRPr="0046400D" w:rsidRDefault="00255AE9" w:rsidP="00255AE9">
      <w:pPr>
        <w:jc w:val="center"/>
        <w:rPr>
          <w:b/>
          <w:sz w:val="28"/>
          <w:szCs w:val="28"/>
        </w:rPr>
      </w:pPr>
      <w:r w:rsidRPr="0046400D">
        <w:rPr>
          <w:b/>
          <w:sz w:val="28"/>
          <w:szCs w:val="28"/>
        </w:rPr>
        <w:t>б) дополнительная:</w:t>
      </w:r>
    </w:p>
    <w:p w14:paraId="1E3BEF1E" w14:textId="242F3C3E" w:rsidR="00DE1567" w:rsidRPr="0046400D" w:rsidRDefault="00255AE9" w:rsidP="00DE1567">
      <w:pPr>
        <w:jc w:val="both"/>
        <w:rPr>
          <w:color w:val="454545"/>
          <w:sz w:val="28"/>
          <w:szCs w:val="28"/>
        </w:rPr>
      </w:pPr>
      <w:r w:rsidRPr="0046400D">
        <w:rPr>
          <w:sz w:val="28"/>
          <w:szCs w:val="28"/>
        </w:rPr>
        <w:t xml:space="preserve">4. </w:t>
      </w:r>
      <w:r w:rsidR="00B17D52" w:rsidRPr="00B17D52">
        <w:rPr>
          <w:sz w:val="28"/>
          <w:szCs w:val="28"/>
        </w:rPr>
        <w:t xml:space="preserve">Комарова, Е. И. Налоги и налогообложение банков и страховых компаний: практикум: учебное пособие / Е. И. Комарова. — Оренбург: Оренбургский государственный университет, 2014 — 104 с. — ЭБС Университетская библиотека ONLINE. — URL: https://biblioclub.ru/index.php?page=book&amp;id=260641 (дата обращения: 20.02.2023). – </w:t>
      </w:r>
      <w:proofErr w:type="gramStart"/>
      <w:r w:rsidR="00B17D52" w:rsidRPr="00B17D52">
        <w:rPr>
          <w:sz w:val="28"/>
          <w:szCs w:val="28"/>
        </w:rPr>
        <w:t>Текст :</w:t>
      </w:r>
      <w:proofErr w:type="gramEnd"/>
      <w:r w:rsidR="00B17D52" w:rsidRPr="00B17D52">
        <w:rPr>
          <w:sz w:val="28"/>
          <w:szCs w:val="28"/>
        </w:rPr>
        <w:t xml:space="preserve"> электронный.</w:t>
      </w:r>
    </w:p>
    <w:p w14:paraId="7C511FAC" w14:textId="695CAB28" w:rsidR="00255AE9" w:rsidRPr="0046400D" w:rsidRDefault="00DE1567" w:rsidP="00255AE9">
      <w:pPr>
        <w:jc w:val="both"/>
        <w:rPr>
          <w:sz w:val="28"/>
          <w:szCs w:val="28"/>
        </w:rPr>
      </w:pPr>
      <w:r w:rsidRPr="0046400D">
        <w:rPr>
          <w:color w:val="454545"/>
          <w:sz w:val="28"/>
          <w:szCs w:val="28"/>
        </w:rPr>
        <w:t xml:space="preserve">5. </w:t>
      </w:r>
      <w:r w:rsidR="002E464A" w:rsidRPr="00EB5844">
        <w:rPr>
          <w:sz w:val="28"/>
          <w:szCs w:val="28"/>
        </w:rPr>
        <w:t xml:space="preserve">Литвинова, С. А. Налогообложение кредитных организаций: учебное пособие / С. А. Литвинова. — Москва, Берлин: </w:t>
      </w:r>
      <w:proofErr w:type="spellStart"/>
      <w:r w:rsidR="002E464A" w:rsidRPr="00EB5844">
        <w:rPr>
          <w:sz w:val="28"/>
          <w:szCs w:val="28"/>
        </w:rPr>
        <w:t>Директ</w:t>
      </w:r>
      <w:proofErr w:type="spellEnd"/>
      <w:r w:rsidR="002E464A" w:rsidRPr="00EB5844">
        <w:rPr>
          <w:sz w:val="28"/>
          <w:szCs w:val="28"/>
        </w:rPr>
        <w:t xml:space="preserve">-Медиа, 2016. — 81 с. – DOI 10.23681/444871. - ЭБС Университетская библиотека ONLINE. — URL: https://biblioclub.ru/index.php?page=book&amp;id=444871 (дата обращения: 16.02.2023). – </w:t>
      </w:r>
      <w:proofErr w:type="gramStart"/>
      <w:r w:rsidR="002E464A" w:rsidRPr="00EB5844">
        <w:rPr>
          <w:sz w:val="28"/>
          <w:szCs w:val="28"/>
        </w:rPr>
        <w:t>Текст :</w:t>
      </w:r>
      <w:proofErr w:type="gramEnd"/>
      <w:r w:rsidR="002E464A" w:rsidRPr="00EB5844">
        <w:rPr>
          <w:sz w:val="28"/>
          <w:szCs w:val="28"/>
        </w:rPr>
        <w:t xml:space="preserve"> электронный.</w:t>
      </w:r>
    </w:p>
    <w:p w14:paraId="0AE7C3B2" w14:textId="4CFC67F5" w:rsidR="00554DF7" w:rsidRPr="00EE3FA2" w:rsidRDefault="002E464A" w:rsidP="00554DF7">
      <w:pPr>
        <w:jc w:val="both"/>
        <w:rPr>
          <w:sz w:val="28"/>
          <w:szCs w:val="28"/>
        </w:rPr>
      </w:pPr>
      <w:r>
        <w:rPr>
          <w:sz w:val="28"/>
          <w:szCs w:val="28"/>
        </w:rPr>
        <w:t>6</w:t>
      </w:r>
      <w:r w:rsidR="00554DF7" w:rsidRPr="008B3576">
        <w:rPr>
          <w:sz w:val="28"/>
          <w:szCs w:val="28"/>
        </w:rPr>
        <w:t xml:space="preserve">.  </w:t>
      </w:r>
      <w:r w:rsidRPr="00EB5844">
        <w:rPr>
          <w:sz w:val="28"/>
          <w:szCs w:val="28"/>
        </w:rPr>
        <w:t xml:space="preserve">Налогообложение организаций. Задачи и тесты: учебник для студ., </w:t>
      </w:r>
      <w:proofErr w:type="spellStart"/>
      <w:r w:rsidRPr="00EB5844">
        <w:rPr>
          <w:sz w:val="28"/>
          <w:szCs w:val="28"/>
        </w:rPr>
        <w:t>обуч</w:t>
      </w:r>
      <w:proofErr w:type="spellEnd"/>
      <w:r w:rsidRPr="00EB5844">
        <w:rPr>
          <w:sz w:val="28"/>
          <w:szCs w:val="28"/>
        </w:rPr>
        <w:t>. по напр. "Экономика" (</w:t>
      </w:r>
      <w:proofErr w:type="spellStart"/>
      <w:r w:rsidRPr="00EB5844">
        <w:rPr>
          <w:sz w:val="28"/>
          <w:szCs w:val="28"/>
        </w:rPr>
        <w:t>квалиф</w:t>
      </w:r>
      <w:proofErr w:type="spellEnd"/>
      <w:r w:rsidRPr="00EB5844">
        <w:rPr>
          <w:sz w:val="28"/>
          <w:szCs w:val="28"/>
        </w:rPr>
        <w:t xml:space="preserve">. - бакалавр) / Л.М. Архипцева, А.А. Артемьев, Е.И. Жукова [и др.]; </w:t>
      </w:r>
      <w:proofErr w:type="spellStart"/>
      <w:proofErr w:type="gramStart"/>
      <w:r w:rsidRPr="00EB5844">
        <w:rPr>
          <w:sz w:val="28"/>
          <w:szCs w:val="28"/>
        </w:rPr>
        <w:t>Финуниверситет</w:t>
      </w:r>
      <w:proofErr w:type="spellEnd"/>
      <w:r w:rsidRPr="00EB5844">
        <w:rPr>
          <w:sz w:val="28"/>
          <w:szCs w:val="28"/>
        </w:rPr>
        <w:t xml:space="preserve"> ;</w:t>
      </w:r>
      <w:proofErr w:type="gramEnd"/>
      <w:r w:rsidRPr="00EB5844">
        <w:rPr>
          <w:sz w:val="28"/>
          <w:szCs w:val="28"/>
        </w:rPr>
        <w:t xml:space="preserve"> под науч. ред. Л.И. Гончаренко. - Москва: </w:t>
      </w:r>
      <w:proofErr w:type="spellStart"/>
      <w:r w:rsidRPr="00EB5844">
        <w:rPr>
          <w:sz w:val="28"/>
          <w:szCs w:val="28"/>
        </w:rPr>
        <w:t>Кнорус</w:t>
      </w:r>
      <w:proofErr w:type="spellEnd"/>
      <w:r w:rsidRPr="00EB5844">
        <w:rPr>
          <w:sz w:val="28"/>
          <w:szCs w:val="28"/>
        </w:rPr>
        <w:t xml:space="preserve">, 2014. - 192 с. – (Бакалавриат). - </w:t>
      </w:r>
      <w:proofErr w:type="gramStart"/>
      <w:r w:rsidRPr="00EB5844">
        <w:rPr>
          <w:sz w:val="28"/>
          <w:szCs w:val="28"/>
        </w:rPr>
        <w:t>Текст :</w:t>
      </w:r>
      <w:proofErr w:type="gramEnd"/>
      <w:r w:rsidRPr="00EB5844">
        <w:rPr>
          <w:sz w:val="28"/>
          <w:szCs w:val="28"/>
        </w:rPr>
        <w:t xml:space="preserve"> непосредственный. - То же. - 2022. - ЭБС BOOK.ru. — URL:https://book.ru/book/942980 (дата обращения: 18.01.2023). — </w:t>
      </w:r>
      <w:proofErr w:type="gramStart"/>
      <w:r w:rsidRPr="00EB5844">
        <w:rPr>
          <w:sz w:val="28"/>
          <w:szCs w:val="28"/>
        </w:rPr>
        <w:t>Текст :</w:t>
      </w:r>
      <w:proofErr w:type="gramEnd"/>
      <w:r w:rsidRPr="00EB5844">
        <w:rPr>
          <w:sz w:val="28"/>
          <w:szCs w:val="28"/>
        </w:rPr>
        <w:t xml:space="preserve"> электронный.</w:t>
      </w:r>
    </w:p>
    <w:p w14:paraId="03BA2D85" w14:textId="77777777" w:rsidR="00255AE9" w:rsidRPr="0046400D" w:rsidRDefault="00255AE9" w:rsidP="00255AE9">
      <w:pPr>
        <w:pStyle w:val="Default"/>
        <w:jc w:val="both"/>
        <w:rPr>
          <w:sz w:val="28"/>
          <w:szCs w:val="28"/>
        </w:rPr>
      </w:pPr>
    </w:p>
    <w:p w14:paraId="1871067C" w14:textId="77777777" w:rsidR="00C52F7B" w:rsidRPr="0046400D" w:rsidRDefault="00145199" w:rsidP="00F95658">
      <w:pPr>
        <w:ind w:firstLine="709"/>
        <w:jc w:val="both"/>
        <w:rPr>
          <w:b/>
          <w:bCs/>
          <w:sz w:val="28"/>
          <w:szCs w:val="28"/>
        </w:rPr>
      </w:pPr>
      <w:r w:rsidRPr="0046400D">
        <w:rPr>
          <w:b/>
          <w:sz w:val="28"/>
          <w:szCs w:val="28"/>
        </w:rPr>
        <w:t>9</w:t>
      </w:r>
      <w:r w:rsidR="00C52F7B" w:rsidRPr="0046400D">
        <w:rPr>
          <w:b/>
          <w:sz w:val="28"/>
          <w:szCs w:val="28"/>
        </w:rPr>
        <w:t>. П</w:t>
      </w:r>
      <w:r w:rsidR="00C52F7B" w:rsidRPr="0046400D">
        <w:rPr>
          <w:b/>
          <w:bCs/>
          <w:sz w:val="28"/>
          <w:szCs w:val="28"/>
        </w:rPr>
        <w:t xml:space="preserve">еречень ресурсов информационно-телекоммуникационной сети «Интернет», необходимых для освоения </w:t>
      </w:r>
      <w:r w:rsidR="00504556" w:rsidRPr="0046400D">
        <w:rPr>
          <w:b/>
          <w:bCs/>
          <w:sz w:val="28"/>
          <w:szCs w:val="28"/>
        </w:rPr>
        <w:t>дисциплины</w:t>
      </w:r>
    </w:p>
    <w:p w14:paraId="43127B3E" w14:textId="77777777" w:rsidR="00275230" w:rsidRPr="0046400D" w:rsidRDefault="0039328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46400D">
          <w:rPr>
            <w:rStyle w:val="af4"/>
            <w:rFonts w:ascii="Times New Roman" w:hAnsi="Times New Roman" w:cs="Times New Roman"/>
            <w:sz w:val="28"/>
            <w:szCs w:val="28"/>
          </w:rPr>
          <w:t>https://www.nalog.gov.ru/</w:t>
        </w:r>
      </w:hyperlink>
      <w:r w:rsidR="00275230" w:rsidRPr="0046400D">
        <w:rPr>
          <w:rFonts w:ascii="Times New Roman" w:hAnsi="Times New Roman" w:cs="Times New Roman"/>
          <w:sz w:val="28"/>
          <w:szCs w:val="28"/>
        </w:rPr>
        <w:t xml:space="preserve"> - Официальный сайт Федеральной налоговой службы</w:t>
      </w:r>
    </w:p>
    <w:p w14:paraId="370EDC34" w14:textId="77777777" w:rsidR="00275230" w:rsidRPr="0046400D" w:rsidRDefault="0039328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46400D">
          <w:rPr>
            <w:rStyle w:val="af4"/>
            <w:rFonts w:ascii="Times New Roman" w:hAnsi="Times New Roman" w:cs="Times New Roman"/>
            <w:sz w:val="28"/>
            <w:szCs w:val="28"/>
          </w:rPr>
          <w:t>https://www.cbr.ru/</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Банка России</w:t>
      </w:r>
    </w:p>
    <w:p w14:paraId="50229932" w14:textId="77777777" w:rsidR="005E37AD" w:rsidRPr="0046400D" w:rsidRDefault="0039328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275230" w:rsidRPr="0046400D">
          <w:rPr>
            <w:rStyle w:val="af4"/>
            <w:sz w:val="28"/>
            <w:szCs w:val="28"/>
          </w:rPr>
          <w:t>h</w:t>
        </w:r>
        <w:r w:rsidR="00275230" w:rsidRPr="0046400D">
          <w:rPr>
            <w:rStyle w:val="af4"/>
            <w:rFonts w:ascii="Times New Roman" w:hAnsi="Times New Roman" w:cs="Times New Roman"/>
            <w:sz w:val="28"/>
            <w:szCs w:val="28"/>
          </w:rPr>
          <w:t>ttps://www.moex.com/</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Московской биржи</w:t>
      </w:r>
    </w:p>
    <w:p w14:paraId="5A5BF8FE" w14:textId="77777777" w:rsidR="00275230" w:rsidRPr="0046400D" w:rsidRDefault="00393286"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275230" w:rsidRPr="0046400D">
          <w:rPr>
            <w:rStyle w:val="af4"/>
            <w:rFonts w:ascii="Times New Roman" w:hAnsi="Times New Roman" w:cs="Times New Roman"/>
            <w:sz w:val="28"/>
            <w:szCs w:val="28"/>
          </w:rPr>
          <w:t>https://spbexchange.ru/</w:t>
        </w:r>
      </w:hyperlink>
      <w:r w:rsidR="00275230" w:rsidRPr="0046400D">
        <w:rPr>
          <w:rFonts w:ascii="Times New Roman" w:hAnsi="Times New Roman" w:cs="Times New Roman"/>
          <w:sz w:val="28"/>
          <w:szCs w:val="28"/>
        </w:rPr>
        <w:t xml:space="preserve"> Официальный сайт СПБ Биржи</w:t>
      </w:r>
    </w:p>
    <w:p w14:paraId="156BFC59" w14:textId="3BB4F2F2" w:rsidR="00275230" w:rsidRPr="0046400D" w:rsidRDefault="00B17D52"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B17D52">
        <w:rPr>
          <w:rFonts w:ascii="Times New Roman" w:hAnsi="Times New Roman" w:cs="Times New Roman"/>
          <w:sz w:val="28"/>
          <w:szCs w:val="28"/>
        </w:rPr>
        <w:t>https://minfin.gov.ru/</w:t>
      </w:r>
      <w:r w:rsidR="00275230" w:rsidRPr="0046400D">
        <w:rPr>
          <w:rFonts w:ascii="Times New Roman" w:hAnsi="Times New Roman" w:cs="Times New Roman"/>
          <w:sz w:val="28"/>
          <w:szCs w:val="28"/>
        </w:rPr>
        <w:t xml:space="preserve"> - Официальный сайт Министерства финансов Российской Федерации</w:t>
      </w:r>
    </w:p>
    <w:p w14:paraId="2AAB378B" w14:textId="77777777" w:rsidR="00B17D52" w:rsidRDefault="00393286"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6" w:history="1">
        <w:r w:rsidR="00B17D52" w:rsidRPr="0009719D">
          <w:rPr>
            <w:rStyle w:val="af4"/>
            <w:rFonts w:ascii="Times New Roman" w:hAnsi="Times New Roman" w:cs="Times New Roman"/>
            <w:sz w:val="32"/>
            <w:szCs w:val="32"/>
          </w:rPr>
          <w:t>https://org.fa.ru/</w:t>
        </w:r>
      </w:hyperlink>
      <w:r w:rsidR="00B17D52">
        <w:rPr>
          <w:rFonts w:ascii="Times New Roman" w:hAnsi="Times New Roman" w:cs="Times New Roman"/>
          <w:sz w:val="28"/>
          <w:szCs w:val="28"/>
        </w:rPr>
        <w:t xml:space="preserve"> </w:t>
      </w:r>
      <w:r w:rsidR="00B17D52" w:rsidRPr="00EE3FA2">
        <w:rPr>
          <w:rFonts w:ascii="Times New Roman" w:hAnsi="Times New Roman" w:cs="Times New Roman"/>
          <w:sz w:val="28"/>
          <w:szCs w:val="28"/>
        </w:rPr>
        <w:t xml:space="preserve">Информационно-образовательный портал </w:t>
      </w:r>
      <w:proofErr w:type="spellStart"/>
      <w:r w:rsidR="00B17D52" w:rsidRPr="00EE3FA2">
        <w:rPr>
          <w:rFonts w:ascii="Times New Roman" w:hAnsi="Times New Roman" w:cs="Times New Roman"/>
          <w:sz w:val="28"/>
          <w:szCs w:val="28"/>
        </w:rPr>
        <w:t>Финуниверситета</w:t>
      </w:r>
      <w:proofErr w:type="spellEnd"/>
      <w:r w:rsidR="00B17D52" w:rsidRPr="00EE3FA2">
        <w:rPr>
          <w:rFonts w:ascii="Times New Roman" w:hAnsi="Times New Roman" w:cs="Times New Roman"/>
          <w:sz w:val="28"/>
          <w:szCs w:val="28"/>
        </w:rPr>
        <w:t xml:space="preserve">. </w:t>
      </w:r>
    </w:p>
    <w:p w14:paraId="057E988E" w14:textId="77777777" w:rsidR="00B17D52" w:rsidRPr="002E4290" w:rsidRDefault="00B17D52" w:rsidP="00B17D52">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2E4290">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7" w:history="1">
        <w:r w:rsidRPr="002E4290">
          <w:rPr>
            <w:rStyle w:val="af4"/>
            <w:rFonts w:ascii="Times New Roman" w:hAnsi="Times New Roman" w:cs="Times New Roman"/>
            <w:color w:val="000000" w:themeColor="text1"/>
            <w:sz w:val="28"/>
            <w:szCs w:val="28"/>
          </w:rPr>
          <w:t>http://elib.fa.ru/</w:t>
        </w:r>
      </w:hyperlink>
    </w:p>
    <w:p w14:paraId="64AF36E2" w14:textId="77777777" w:rsidR="00B17D52" w:rsidRPr="002E4290"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color w:val="000000" w:themeColor="text1"/>
          <w:sz w:val="28"/>
          <w:szCs w:val="28"/>
        </w:rPr>
        <w:t xml:space="preserve">Электронно-библиотечная система BOOK.RU </w:t>
      </w:r>
      <w:hyperlink r:id="rId18" w:history="1">
        <w:r w:rsidRPr="002E4290">
          <w:rPr>
            <w:rStyle w:val="af4"/>
            <w:rFonts w:ascii="Times New Roman" w:hAnsi="Times New Roman" w:cs="Times New Roman"/>
            <w:color w:val="000000" w:themeColor="text1"/>
            <w:sz w:val="28"/>
            <w:szCs w:val="28"/>
          </w:rPr>
          <w:t>http://www.book.ru</w:t>
        </w:r>
      </w:hyperlink>
    </w:p>
    <w:p w14:paraId="30D957E4"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Электронно-библиотечная система </w:t>
      </w:r>
      <w:proofErr w:type="spellStart"/>
      <w:r w:rsidRPr="002E4290">
        <w:rPr>
          <w:rFonts w:ascii="Times New Roman" w:hAnsi="Times New Roman" w:cs="Times New Roman"/>
          <w:sz w:val="28"/>
          <w:szCs w:val="28"/>
        </w:rPr>
        <w:t>Znanium</w:t>
      </w:r>
      <w:proofErr w:type="spellEnd"/>
      <w:r w:rsidRPr="002E4290">
        <w:rPr>
          <w:rFonts w:ascii="Times New Roman" w:hAnsi="Times New Roman" w:cs="Times New Roman"/>
          <w:sz w:val="28"/>
          <w:szCs w:val="28"/>
        </w:rPr>
        <w:t xml:space="preserve"> </w:t>
      </w:r>
      <w:hyperlink r:id="rId19" w:history="1">
        <w:r w:rsidRPr="00D74E34">
          <w:rPr>
            <w:rStyle w:val="af4"/>
            <w:rFonts w:ascii="Times New Roman" w:hAnsi="Times New Roman" w:cs="Times New Roman"/>
            <w:sz w:val="28"/>
            <w:szCs w:val="28"/>
          </w:rPr>
          <w:t>http://www.znanium.com</w:t>
        </w:r>
      </w:hyperlink>
    </w:p>
    <w:p w14:paraId="1D0D8CDD"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Образовательная платформа </w:t>
      </w:r>
      <w:proofErr w:type="spellStart"/>
      <w:r w:rsidRPr="002E4290">
        <w:rPr>
          <w:rFonts w:ascii="Times New Roman" w:hAnsi="Times New Roman" w:cs="Times New Roman"/>
          <w:sz w:val="28"/>
          <w:szCs w:val="28"/>
        </w:rPr>
        <w:t>Юрайт</w:t>
      </w:r>
      <w:proofErr w:type="spellEnd"/>
      <w:r w:rsidRPr="002E4290">
        <w:rPr>
          <w:rFonts w:ascii="Times New Roman" w:hAnsi="Times New Roman" w:cs="Times New Roman"/>
          <w:sz w:val="28"/>
          <w:szCs w:val="28"/>
        </w:rPr>
        <w:t xml:space="preserve"> </w:t>
      </w:r>
      <w:hyperlink r:id="rId20" w:history="1">
        <w:r w:rsidRPr="00D74E34">
          <w:rPr>
            <w:rStyle w:val="af4"/>
            <w:rFonts w:ascii="Times New Roman" w:hAnsi="Times New Roman" w:cs="Times New Roman"/>
            <w:sz w:val="28"/>
            <w:szCs w:val="28"/>
          </w:rPr>
          <w:t>https://urait.ru/</w:t>
        </w:r>
      </w:hyperlink>
    </w:p>
    <w:p w14:paraId="2BE1B541" w14:textId="77777777" w:rsidR="00B17D52" w:rsidRPr="00EE3FA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Электронно-библиотечная система «Университетская библиотека ОНЛАЙН» http://biblioclub.ru/</w:t>
      </w:r>
    </w:p>
    <w:p w14:paraId="13B0F76D" w14:textId="77777777" w:rsidR="00B17D52" w:rsidRPr="0046400D" w:rsidRDefault="00B17D52" w:rsidP="00B17D52">
      <w:pPr>
        <w:pStyle w:val="ConsPlusNormal"/>
        <w:widowControl/>
        <w:tabs>
          <w:tab w:val="left" w:pos="1080"/>
          <w:tab w:val="left" w:pos="1134"/>
        </w:tabs>
        <w:ind w:firstLine="0"/>
        <w:jc w:val="both"/>
        <w:rPr>
          <w:rFonts w:ascii="Times New Roman" w:hAnsi="Times New Roman" w:cs="Times New Roman"/>
          <w:sz w:val="28"/>
          <w:szCs w:val="28"/>
        </w:rPr>
      </w:pPr>
    </w:p>
    <w:p w14:paraId="3EE2CE8E" w14:textId="77777777" w:rsidR="00145199" w:rsidRPr="0046400D" w:rsidRDefault="00145199" w:rsidP="00F95658">
      <w:pPr>
        <w:keepNext/>
        <w:ind w:firstLine="709"/>
        <w:jc w:val="both"/>
        <w:rPr>
          <w:b/>
          <w:sz w:val="28"/>
          <w:szCs w:val="28"/>
        </w:rPr>
      </w:pPr>
      <w:r w:rsidRPr="0046400D">
        <w:rPr>
          <w:b/>
          <w:sz w:val="28"/>
          <w:szCs w:val="28"/>
        </w:rPr>
        <w:t>10. Методические указания для обучающихся по освоению дисци</w:t>
      </w:r>
      <w:r w:rsidR="004B4BFE" w:rsidRPr="0046400D">
        <w:rPr>
          <w:b/>
          <w:sz w:val="28"/>
          <w:szCs w:val="28"/>
        </w:rPr>
        <w:t>плины</w:t>
      </w:r>
    </w:p>
    <w:p w14:paraId="1E1AEBF7" w14:textId="401344ED" w:rsidR="00312430" w:rsidRDefault="00312430" w:rsidP="00312430">
      <w:pPr>
        <w:shd w:val="clear" w:color="auto" w:fill="FFFFFF"/>
        <w:ind w:firstLine="709"/>
        <w:jc w:val="both"/>
        <w:rPr>
          <w:sz w:val="28"/>
          <w:szCs w:val="28"/>
        </w:rPr>
      </w:pPr>
      <w:r w:rsidRPr="0046400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6400D">
        <w:rPr>
          <w:sz w:val="28"/>
          <w:szCs w:val="28"/>
        </w:rPr>
        <w:t>Финуниверситета</w:t>
      </w:r>
      <w:proofErr w:type="spellEnd"/>
      <w:r w:rsidRPr="0046400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400D">
        <w:rPr>
          <w:sz w:val="28"/>
          <w:szCs w:val="28"/>
        </w:rPr>
        <w:t>Финуниверситета</w:t>
      </w:r>
      <w:proofErr w:type="spellEnd"/>
      <w:r w:rsidRPr="0046400D">
        <w:rPr>
          <w:sz w:val="28"/>
          <w:szCs w:val="28"/>
        </w:rPr>
        <w:t>»), использовать методические рекомендации департамента.</w:t>
      </w:r>
    </w:p>
    <w:p w14:paraId="3E481A08" w14:textId="77777777" w:rsidR="00554DF7" w:rsidRPr="0046400D" w:rsidRDefault="00554DF7" w:rsidP="00312430">
      <w:pPr>
        <w:shd w:val="clear" w:color="auto" w:fill="FFFFFF"/>
        <w:ind w:firstLine="709"/>
        <w:jc w:val="both"/>
        <w:rPr>
          <w:sz w:val="28"/>
          <w:szCs w:val="28"/>
        </w:rPr>
      </w:pPr>
    </w:p>
    <w:p w14:paraId="09DB160F" w14:textId="77777777" w:rsidR="00C52F7B" w:rsidRPr="0046400D" w:rsidRDefault="00145199" w:rsidP="00F95658">
      <w:pPr>
        <w:ind w:firstLine="709"/>
        <w:jc w:val="both"/>
        <w:rPr>
          <w:b/>
          <w:bCs/>
          <w:sz w:val="28"/>
          <w:szCs w:val="28"/>
        </w:rPr>
      </w:pPr>
      <w:r w:rsidRPr="0046400D">
        <w:rPr>
          <w:b/>
          <w:bCs/>
          <w:sz w:val="28"/>
          <w:szCs w:val="28"/>
        </w:rPr>
        <w:t>1</w:t>
      </w:r>
      <w:r w:rsidR="004B4BFE" w:rsidRPr="0046400D">
        <w:rPr>
          <w:b/>
          <w:bCs/>
          <w:sz w:val="28"/>
          <w:szCs w:val="28"/>
        </w:rPr>
        <w:t>1</w:t>
      </w:r>
      <w:r w:rsidR="00C52F7B" w:rsidRPr="0046400D">
        <w:rPr>
          <w:b/>
          <w:bCs/>
          <w:sz w:val="28"/>
          <w:szCs w:val="28"/>
        </w:rPr>
        <w:t xml:space="preserve">. Перечень информационных технологий, используемых при осуществлении образовательного процесса по </w:t>
      </w:r>
      <w:r w:rsidR="00504556" w:rsidRPr="0046400D">
        <w:rPr>
          <w:b/>
          <w:bCs/>
          <w:sz w:val="28"/>
          <w:szCs w:val="28"/>
        </w:rPr>
        <w:t>дисциплине</w:t>
      </w:r>
      <w:r w:rsidR="00C52F7B" w:rsidRPr="0046400D">
        <w:rPr>
          <w:b/>
          <w:bCs/>
          <w:sz w:val="28"/>
          <w:szCs w:val="28"/>
        </w:rPr>
        <w:t>, включая перечень необходимого программного обеспечения и информационных справочных систем</w:t>
      </w:r>
      <w:r w:rsidR="001074EA" w:rsidRPr="0046400D">
        <w:rPr>
          <w:b/>
          <w:bCs/>
          <w:sz w:val="28"/>
          <w:szCs w:val="28"/>
        </w:rPr>
        <w:t>.</w:t>
      </w:r>
    </w:p>
    <w:p w14:paraId="34EA012F" w14:textId="77777777" w:rsidR="00E76E1B" w:rsidRPr="0046400D" w:rsidRDefault="00E76E1B" w:rsidP="00F95658">
      <w:pPr>
        <w:keepNext/>
        <w:ind w:firstLine="709"/>
        <w:jc w:val="both"/>
        <w:outlineLvl w:val="0"/>
        <w:rPr>
          <w:rFonts w:eastAsia="Calibri"/>
          <w:b/>
          <w:bCs/>
          <w:kern w:val="32"/>
          <w:sz w:val="28"/>
          <w:szCs w:val="28"/>
        </w:rPr>
      </w:pPr>
      <w:bookmarkStart w:id="7" w:name="_Toc531614950"/>
      <w:bookmarkStart w:id="8" w:name="_Toc531686467"/>
      <w:r w:rsidRPr="0046400D">
        <w:rPr>
          <w:rFonts w:eastAsia="Calibri"/>
          <w:b/>
          <w:bCs/>
          <w:kern w:val="32"/>
          <w:sz w:val="28"/>
          <w:szCs w:val="28"/>
        </w:rPr>
        <w:t>11. 1. Комплект лицензионного программного обеспечения:</w:t>
      </w:r>
      <w:bookmarkEnd w:id="7"/>
      <w:bookmarkEnd w:id="8"/>
    </w:p>
    <w:p w14:paraId="103C49B6" w14:textId="77777777" w:rsidR="00312430" w:rsidRPr="0046400D" w:rsidRDefault="00312430" w:rsidP="00312430">
      <w:pPr>
        <w:keepNext/>
        <w:ind w:firstLine="709"/>
        <w:jc w:val="both"/>
        <w:outlineLvl w:val="0"/>
        <w:rPr>
          <w:rFonts w:eastAsia="Calibri"/>
          <w:bCs/>
          <w:kern w:val="32"/>
          <w:sz w:val="28"/>
          <w:szCs w:val="28"/>
        </w:rPr>
      </w:pPr>
      <w:bookmarkStart w:id="9" w:name="_Toc531614951"/>
      <w:bookmarkStart w:id="10" w:name="_Toc531686468"/>
      <w:bookmarkStart w:id="11" w:name="_Toc531614953"/>
      <w:bookmarkStart w:id="12" w:name="_Toc531686470"/>
      <w:r w:rsidRPr="0046400D">
        <w:rPr>
          <w:rFonts w:eastAsia="Calibri"/>
          <w:bCs/>
          <w:kern w:val="32"/>
          <w:sz w:val="28"/>
          <w:szCs w:val="28"/>
        </w:rPr>
        <w:t xml:space="preserve">1. </w:t>
      </w:r>
      <w:bookmarkStart w:id="13" w:name="_Toc531614952"/>
      <w:bookmarkStart w:id="14" w:name="_Toc531686469"/>
      <w:bookmarkEnd w:id="9"/>
      <w:bookmarkEnd w:id="10"/>
      <w:r w:rsidRPr="0046400D">
        <w:rPr>
          <w:rFonts w:eastAsia="Calibri"/>
          <w:bCs/>
          <w:kern w:val="32"/>
          <w:sz w:val="28"/>
          <w:szCs w:val="28"/>
        </w:rPr>
        <w:t xml:space="preserve">Компьютерные программы общего назначения </w:t>
      </w:r>
      <w:r w:rsidRPr="0046400D">
        <w:rPr>
          <w:rFonts w:eastAsia="Calibri"/>
          <w:bCs/>
          <w:kern w:val="32"/>
          <w:sz w:val="28"/>
          <w:szCs w:val="28"/>
          <w:lang w:val="en-US"/>
        </w:rPr>
        <w:t>Astra</w:t>
      </w:r>
      <w:r w:rsidRPr="0046400D">
        <w:rPr>
          <w:rFonts w:eastAsia="Calibri"/>
          <w:bCs/>
          <w:kern w:val="32"/>
          <w:sz w:val="28"/>
          <w:szCs w:val="28"/>
        </w:rPr>
        <w:t xml:space="preserve"> </w:t>
      </w:r>
      <w:r w:rsidRPr="0046400D">
        <w:rPr>
          <w:rFonts w:eastAsia="Calibri"/>
          <w:bCs/>
          <w:kern w:val="32"/>
          <w:sz w:val="28"/>
          <w:szCs w:val="28"/>
          <w:lang w:val="en-US"/>
        </w:rPr>
        <w:t>Linux</w:t>
      </w:r>
      <w:r w:rsidRPr="0046400D">
        <w:rPr>
          <w:rFonts w:eastAsia="Calibri"/>
          <w:bCs/>
          <w:kern w:val="32"/>
          <w:sz w:val="28"/>
          <w:szCs w:val="28"/>
        </w:rPr>
        <w:t xml:space="preserve">, </w:t>
      </w:r>
      <w:r w:rsidRPr="0046400D">
        <w:rPr>
          <w:rFonts w:eastAsia="Calibri"/>
          <w:bCs/>
          <w:kern w:val="32"/>
          <w:sz w:val="28"/>
          <w:szCs w:val="28"/>
          <w:lang w:val="en-US"/>
        </w:rPr>
        <w:t>Libre</w:t>
      </w:r>
      <w:r w:rsidRPr="0046400D">
        <w:rPr>
          <w:rFonts w:eastAsia="Calibri"/>
          <w:bCs/>
          <w:kern w:val="32"/>
          <w:sz w:val="28"/>
          <w:szCs w:val="28"/>
        </w:rPr>
        <w:t xml:space="preserve"> </w:t>
      </w:r>
      <w:r w:rsidRPr="0046400D">
        <w:rPr>
          <w:rFonts w:eastAsia="Calibri"/>
          <w:bCs/>
          <w:kern w:val="32"/>
          <w:sz w:val="28"/>
          <w:szCs w:val="28"/>
          <w:lang w:val="en-US"/>
        </w:rPr>
        <w:t>Office</w:t>
      </w:r>
      <w:r w:rsidRPr="0046400D">
        <w:rPr>
          <w:rFonts w:eastAsia="Calibri"/>
          <w:bCs/>
          <w:kern w:val="32"/>
          <w:sz w:val="28"/>
          <w:szCs w:val="28"/>
        </w:rPr>
        <w:t>;</w:t>
      </w:r>
    </w:p>
    <w:p w14:paraId="73E4723A" w14:textId="77777777" w:rsidR="00312430" w:rsidRPr="0046400D" w:rsidRDefault="00312430" w:rsidP="00312430">
      <w:pPr>
        <w:keepNext/>
        <w:ind w:firstLine="709"/>
        <w:jc w:val="both"/>
        <w:outlineLvl w:val="0"/>
        <w:rPr>
          <w:rFonts w:eastAsia="Calibri"/>
          <w:bCs/>
          <w:kern w:val="32"/>
          <w:sz w:val="28"/>
          <w:szCs w:val="28"/>
        </w:rPr>
      </w:pPr>
      <w:r w:rsidRPr="0046400D">
        <w:rPr>
          <w:rFonts w:eastAsia="Calibri"/>
          <w:bCs/>
          <w:kern w:val="32"/>
          <w:sz w:val="28"/>
          <w:szCs w:val="28"/>
        </w:rPr>
        <w:t xml:space="preserve">2. Антивирус </w:t>
      </w:r>
      <w:bookmarkEnd w:id="13"/>
      <w:bookmarkEnd w:id="14"/>
      <w:r w:rsidRPr="0046400D">
        <w:rPr>
          <w:rFonts w:eastAsia="Calibri"/>
          <w:bCs/>
          <w:kern w:val="32"/>
          <w:sz w:val="28"/>
          <w:szCs w:val="28"/>
          <w:lang w:val="en-US"/>
        </w:rPr>
        <w:t>Kaspersky</w:t>
      </w:r>
    </w:p>
    <w:p w14:paraId="1DFF143B" w14:textId="77777777" w:rsidR="00E76E1B" w:rsidRPr="0046400D" w:rsidRDefault="00E76E1B" w:rsidP="00F95658">
      <w:pPr>
        <w:keepNext/>
        <w:ind w:firstLine="709"/>
        <w:jc w:val="both"/>
        <w:outlineLvl w:val="0"/>
        <w:rPr>
          <w:rFonts w:eastAsia="Calibri"/>
          <w:bCs/>
          <w:kern w:val="32"/>
          <w:sz w:val="28"/>
          <w:szCs w:val="28"/>
        </w:rPr>
      </w:pPr>
      <w:r w:rsidRPr="0046400D">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DB7EA55" w14:textId="77777777" w:rsidR="00BD3969" w:rsidRPr="0046400D" w:rsidRDefault="00BD3969"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Например,</w:t>
      </w:r>
    </w:p>
    <w:p w14:paraId="73A5A2FB"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1. Информационно-правовая система «Гарант»</w:t>
      </w:r>
    </w:p>
    <w:p w14:paraId="346A6ACD"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2. Информационно-правовая система «Консультант Плюс»</w:t>
      </w:r>
    </w:p>
    <w:p w14:paraId="718FF870"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 xml:space="preserve">3. Электронная энциклопедия: </w:t>
      </w:r>
      <w:hyperlink r:id="rId21" w:history="1">
        <w:r w:rsidRPr="0046400D">
          <w:rPr>
            <w:rFonts w:eastAsia="Calibri"/>
            <w:bCs/>
            <w:color w:val="0000FF"/>
            <w:sz w:val="28"/>
            <w:szCs w:val="28"/>
            <w:u w:val="single"/>
            <w:lang w:val="en-US"/>
          </w:rPr>
          <w:t>http</w:t>
        </w:r>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ru</w:t>
        </w:r>
        <w:proofErr w:type="spellEnd"/>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wikipedia</w:t>
        </w:r>
        <w:proofErr w:type="spellEnd"/>
        <w:r w:rsidRPr="0046400D">
          <w:rPr>
            <w:rFonts w:eastAsia="Calibri"/>
            <w:bCs/>
            <w:color w:val="0000FF"/>
            <w:sz w:val="28"/>
            <w:szCs w:val="28"/>
            <w:u w:val="single"/>
          </w:rPr>
          <w:t>.</w:t>
        </w:r>
        <w:r w:rsidRPr="0046400D">
          <w:rPr>
            <w:rFonts w:eastAsia="Calibri"/>
            <w:bCs/>
            <w:color w:val="0000FF"/>
            <w:sz w:val="28"/>
            <w:szCs w:val="28"/>
            <w:u w:val="single"/>
            <w:lang w:val="en-US"/>
          </w:rPr>
          <w:t>org</w:t>
        </w:r>
        <w:r w:rsidRPr="0046400D">
          <w:rPr>
            <w:rFonts w:eastAsia="Calibri"/>
            <w:bCs/>
            <w:color w:val="0000FF"/>
            <w:sz w:val="28"/>
            <w:szCs w:val="28"/>
            <w:u w:val="single"/>
          </w:rPr>
          <w:t>/</w:t>
        </w:r>
        <w:r w:rsidRPr="0046400D">
          <w:rPr>
            <w:rFonts w:eastAsia="Calibri"/>
            <w:bCs/>
            <w:color w:val="0000FF"/>
            <w:sz w:val="28"/>
            <w:szCs w:val="28"/>
            <w:u w:val="single"/>
            <w:lang w:val="en-US"/>
          </w:rPr>
          <w:t>wiki</w:t>
        </w:r>
        <w:r w:rsidRPr="0046400D">
          <w:rPr>
            <w:rFonts w:eastAsia="Calibri"/>
            <w:bCs/>
            <w:color w:val="0000FF"/>
            <w:sz w:val="28"/>
            <w:szCs w:val="28"/>
            <w:u w:val="single"/>
          </w:rPr>
          <w:t>/</w:t>
        </w:r>
        <w:r w:rsidRPr="0046400D">
          <w:rPr>
            <w:rFonts w:eastAsia="Calibri"/>
            <w:bCs/>
            <w:color w:val="0000FF"/>
            <w:sz w:val="28"/>
            <w:szCs w:val="28"/>
            <w:u w:val="single"/>
            <w:lang w:val="en-US"/>
          </w:rPr>
          <w:t>Wiki</w:t>
        </w:r>
      </w:hyperlink>
    </w:p>
    <w:p w14:paraId="3B3AC2D8" w14:textId="77777777" w:rsidR="00312430" w:rsidRPr="0046400D" w:rsidRDefault="00E76E1B" w:rsidP="00312430">
      <w:pPr>
        <w:shd w:val="clear" w:color="auto" w:fill="FFFFFF"/>
        <w:tabs>
          <w:tab w:val="left" w:pos="442"/>
        </w:tabs>
        <w:ind w:firstLine="709"/>
        <w:jc w:val="both"/>
        <w:rPr>
          <w:rFonts w:eastAsia="Calibri"/>
          <w:bCs/>
          <w:sz w:val="28"/>
          <w:szCs w:val="28"/>
        </w:rPr>
      </w:pPr>
      <w:r w:rsidRPr="0046400D">
        <w:rPr>
          <w:rFonts w:eastAsia="Calibri"/>
          <w:bCs/>
          <w:sz w:val="28"/>
          <w:szCs w:val="28"/>
        </w:rPr>
        <w:t>4. Система комплексного раскрытия информации «СКРИН» -</w:t>
      </w:r>
      <w:r w:rsidRPr="0046400D">
        <w:rPr>
          <w:rFonts w:eastAsia="Calibri"/>
          <w:bCs/>
          <w:sz w:val="28"/>
          <w:szCs w:val="28"/>
          <w:lang w:val="en-US"/>
        </w:rPr>
        <w:t>http</w:t>
      </w:r>
      <w:r w:rsidRPr="0046400D">
        <w:rPr>
          <w:rFonts w:eastAsia="Calibri"/>
          <w:bCs/>
          <w:sz w:val="28"/>
          <w:szCs w:val="28"/>
        </w:rPr>
        <w:t>://</w:t>
      </w:r>
      <w:r w:rsidRPr="0046400D">
        <w:rPr>
          <w:rFonts w:eastAsia="Calibri"/>
          <w:bCs/>
          <w:sz w:val="28"/>
          <w:szCs w:val="28"/>
          <w:lang w:val="en-US"/>
        </w:rPr>
        <w:t>www</w:t>
      </w:r>
      <w:r w:rsidRPr="0046400D">
        <w:rPr>
          <w:rFonts w:eastAsia="Calibri"/>
          <w:bCs/>
          <w:sz w:val="28"/>
          <w:szCs w:val="28"/>
        </w:rPr>
        <w:t>.</w:t>
      </w:r>
      <w:proofErr w:type="spellStart"/>
      <w:r w:rsidRPr="0046400D">
        <w:rPr>
          <w:rFonts w:eastAsia="Calibri"/>
          <w:bCs/>
          <w:sz w:val="28"/>
          <w:szCs w:val="28"/>
          <w:lang w:val="en-US"/>
        </w:rPr>
        <w:t>skrin</w:t>
      </w:r>
      <w:proofErr w:type="spellEnd"/>
      <w:r w:rsidRPr="0046400D">
        <w:rPr>
          <w:rFonts w:eastAsia="Calibri"/>
          <w:bCs/>
          <w:sz w:val="28"/>
          <w:szCs w:val="28"/>
        </w:rPr>
        <w:t>.</w:t>
      </w:r>
      <w:proofErr w:type="spellStart"/>
      <w:r w:rsidRPr="0046400D">
        <w:rPr>
          <w:rFonts w:eastAsia="Calibri"/>
          <w:bCs/>
          <w:sz w:val="28"/>
          <w:szCs w:val="28"/>
          <w:lang w:val="en-US"/>
        </w:rPr>
        <w:t>ru</w:t>
      </w:r>
      <w:proofErr w:type="spellEnd"/>
      <w:r w:rsidRPr="0046400D">
        <w:rPr>
          <w:rFonts w:eastAsia="Calibri"/>
          <w:bCs/>
          <w:sz w:val="28"/>
          <w:szCs w:val="28"/>
        </w:rPr>
        <w:t>/</w:t>
      </w:r>
    </w:p>
    <w:p w14:paraId="5851B082" w14:textId="77777777" w:rsidR="00312430" w:rsidRPr="0046400D" w:rsidRDefault="00312430" w:rsidP="00312430">
      <w:pPr>
        <w:shd w:val="clear" w:color="auto" w:fill="FFFFFF"/>
        <w:tabs>
          <w:tab w:val="left" w:pos="442"/>
        </w:tabs>
        <w:ind w:firstLine="709"/>
        <w:jc w:val="both"/>
        <w:rPr>
          <w:rStyle w:val="af4"/>
          <w:sz w:val="28"/>
          <w:szCs w:val="28"/>
        </w:rPr>
      </w:pPr>
      <w:r w:rsidRPr="0046400D">
        <w:rPr>
          <w:rFonts w:eastAsia="Calibri"/>
          <w:bCs/>
          <w:sz w:val="28"/>
          <w:szCs w:val="28"/>
        </w:rPr>
        <w:t xml:space="preserve">5. </w:t>
      </w:r>
      <w:r w:rsidRPr="0046400D">
        <w:rPr>
          <w:color w:val="000000"/>
          <w:sz w:val="28"/>
          <w:szCs w:val="28"/>
        </w:rPr>
        <w:t xml:space="preserve">Информационная система СПАРК - </w:t>
      </w:r>
      <w:hyperlink r:id="rId22" w:history="1">
        <w:r w:rsidRPr="0046400D">
          <w:rPr>
            <w:rStyle w:val="af4"/>
            <w:sz w:val="28"/>
            <w:szCs w:val="28"/>
            <w:lang w:val="en-US"/>
          </w:rPr>
          <w:t>https</w:t>
        </w:r>
        <w:r w:rsidRPr="0046400D">
          <w:rPr>
            <w:rStyle w:val="af4"/>
            <w:sz w:val="28"/>
            <w:szCs w:val="28"/>
          </w:rPr>
          <w:t>://</w:t>
        </w:r>
        <w:r w:rsidRPr="0046400D">
          <w:rPr>
            <w:rStyle w:val="af4"/>
            <w:sz w:val="28"/>
            <w:szCs w:val="28"/>
            <w:lang w:val="en-US"/>
          </w:rPr>
          <w:t>spark</w:t>
        </w:r>
        <w:r w:rsidRPr="0046400D">
          <w:rPr>
            <w:rStyle w:val="af4"/>
            <w:sz w:val="28"/>
            <w:szCs w:val="28"/>
          </w:rPr>
          <w:t>-</w:t>
        </w:r>
        <w:proofErr w:type="spellStart"/>
        <w:r w:rsidRPr="0046400D">
          <w:rPr>
            <w:rStyle w:val="af4"/>
            <w:sz w:val="28"/>
            <w:szCs w:val="28"/>
            <w:lang w:val="en-US"/>
          </w:rPr>
          <w:t>interfax</w:t>
        </w:r>
        <w:proofErr w:type="spellEnd"/>
        <w:r w:rsidRPr="0046400D">
          <w:rPr>
            <w:rStyle w:val="af4"/>
            <w:sz w:val="28"/>
            <w:szCs w:val="28"/>
          </w:rPr>
          <w:t>.</w:t>
        </w:r>
        <w:proofErr w:type="spellStart"/>
        <w:r w:rsidRPr="0046400D">
          <w:rPr>
            <w:rStyle w:val="af4"/>
            <w:sz w:val="28"/>
            <w:szCs w:val="28"/>
            <w:lang w:val="en-US"/>
          </w:rPr>
          <w:t>ru</w:t>
        </w:r>
        <w:proofErr w:type="spellEnd"/>
      </w:hyperlink>
    </w:p>
    <w:p w14:paraId="50ED5579" w14:textId="77777777" w:rsidR="00D254DF" w:rsidRPr="0046400D" w:rsidRDefault="00D254DF" w:rsidP="00312430">
      <w:pPr>
        <w:shd w:val="clear" w:color="auto" w:fill="FFFFFF"/>
        <w:tabs>
          <w:tab w:val="left" w:pos="442"/>
        </w:tabs>
        <w:ind w:firstLine="709"/>
        <w:jc w:val="both"/>
        <w:rPr>
          <w:rStyle w:val="af4"/>
          <w:color w:val="auto"/>
          <w:sz w:val="28"/>
          <w:szCs w:val="28"/>
          <w:u w:val="none"/>
        </w:rPr>
      </w:pPr>
      <w:r w:rsidRPr="0046400D">
        <w:rPr>
          <w:rStyle w:val="af4"/>
          <w:color w:val="auto"/>
          <w:sz w:val="28"/>
          <w:szCs w:val="28"/>
          <w:u w:val="none"/>
        </w:rPr>
        <w:lastRenderedPageBreak/>
        <w:t xml:space="preserve">6.  Система информирования банков о состоянии обработки электронных документов  </w:t>
      </w:r>
      <w:hyperlink r:id="rId23" w:history="1">
        <w:r w:rsidR="005E37AD" w:rsidRPr="0046400D">
          <w:rPr>
            <w:rStyle w:val="af4"/>
            <w:sz w:val="28"/>
            <w:szCs w:val="28"/>
            <w:lang w:val="en-US"/>
          </w:rPr>
          <w:t>https</w:t>
        </w:r>
        <w:r w:rsidR="005E37AD" w:rsidRPr="0046400D">
          <w:rPr>
            <w:rStyle w:val="af4"/>
            <w:sz w:val="28"/>
            <w:szCs w:val="28"/>
          </w:rPr>
          <w:t>://</w:t>
        </w:r>
        <w:r w:rsidR="005E37AD" w:rsidRPr="0046400D">
          <w:rPr>
            <w:rStyle w:val="af4"/>
            <w:sz w:val="28"/>
            <w:szCs w:val="28"/>
            <w:lang w:val="en-US"/>
          </w:rPr>
          <w:t>service</w:t>
        </w:r>
        <w:r w:rsidR="005E37AD" w:rsidRPr="0046400D">
          <w:rPr>
            <w:rStyle w:val="af4"/>
            <w:sz w:val="28"/>
            <w:szCs w:val="28"/>
          </w:rPr>
          <w:t>.</w:t>
        </w:r>
        <w:proofErr w:type="spellStart"/>
        <w:r w:rsidR="005E37AD" w:rsidRPr="0046400D">
          <w:rPr>
            <w:rStyle w:val="af4"/>
            <w:sz w:val="28"/>
            <w:szCs w:val="28"/>
            <w:lang w:val="en-US"/>
          </w:rPr>
          <w:t>nalog</w:t>
        </w:r>
        <w:proofErr w:type="spellEnd"/>
        <w:r w:rsidR="005E37AD" w:rsidRPr="0046400D">
          <w:rPr>
            <w:rStyle w:val="af4"/>
            <w:sz w:val="28"/>
            <w:szCs w:val="28"/>
          </w:rPr>
          <w:t>.</w:t>
        </w:r>
        <w:proofErr w:type="spellStart"/>
        <w:r w:rsidR="005E37AD" w:rsidRPr="0046400D">
          <w:rPr>
            <w:rStyle w:val="af4"/>
            <w:sz w:val="28"/>
            <w:szCs w:val="28"/>
            <w:lang w:val="en-US"/>
          </w:rPr>
          <w:t>ru</w:t>
        </w:r>
        <w:proofErr w:type="spellEnd"/>
        <w:r w:rsidR="005E37AD" w:rsidRPr="0046400D">
          <w:rPr>
            <w:rStyle w:val="af4"/>
            <w:sz w:val="28"/>
            <w:szCs w:val="28"/>
          </w:rPr>
          <w:t>/</w:t>
        </w:r>
        <w:r w:rsidR="005E37AD" w:rsidRPr="0046400D">
          <w:rPr>
            <w:rStyle w:val="af4"/>
            <w:sz w:val="28"/>
            <w:szCs w:val="28"/>
            <w:lang w:val="en-US"/>
          </w:rPr>
          <w:t>bi</w:t>
        </w:r>
        <w:r w:rsidR="005E37AD" w:rsidRPr="0046400D">
          <w:rPr>
            <w:rStyle w:val="af4"/>
            <w:sz w:val="28"/>
            <w:szCs w:val="28"/>
          </w:rPr>
          <w:t>.</w:t>
        </w:r>
        <w:r w:rsidR="005E37AD" w:rsidRPr="0046400D">
          <w:rPr>
            <w:rStyle w:val="af4"/>
            <w:sz w:val="28"/>
            <w:szCs w:val="28"/>
            <w:lang w:val="en-US"/>
          </w:rPr>
          <w:t>do</w:t>
        </w:r>
      </w:hyperlink>
    </w:p>
    <w:p w14:paraId="3BF4F287" w14:textId="77777777" w:rsidR="00DB4F7F" w:rsidRPr="0046400D" w:rsidRDefault="005E37AD" w:rsidP="005E37AD">
      <w:pPr>
        <w:shd w:val="clear" w:color="auto" w:fill="FFFFFF"/>
        <w:tabs>
          <w:tab w:val="left" w:pos="442"/>
        </w:tabs>
        <w:ind w:firstLine="709"/>
        <w:jc w:val="both"/>
        <w:rPr>
          <w:rFonts w:eastAsia="Calibri"/>
          <w:bCs/>
          <w:sz w:val="28"/>
          <w:szCs w:val="28"/>
        </w:rPr>
      </w:pPr>
      <w:r w:rsidRPr="0046400D">
        <w:rPr>
          <w:rStyle w:val="af4"/>
          <w:color w:val="auto"/>
          <w:sz w:val="28"/>
          <w:szCs w:val="28"/>
          <w:u w:val="none"/>
        </w:rPr>
        <w:t>7. Взаимодействие ФНС России с кредитными организациями https://www.nalog.gov.ru/rn77/about_fts/#t8</w:t>
      </w:r>
      <w:r w:rsidR="00D254DF" w:rsidRPr="0046400D">
        <w:rPr>
          <w:bCs/>
          <w:sz w:val="28"/>
          <w:szCs w:val="28"/>
        </w:rPr>
        <w:tab/>
      </w:r>
    </w:p>
    <w:p w14:paraId="3F08EA47" w14:textId="77777777" w:rsidR="0015428F" w:rsidRPr="0046400D" w:rsidRDefault="0015428F" w:rsidP="00F95658">
      <w:pPr>
        <w:shd w:val="clear" w:color="auto" w:fill="FFFFFF"/>
        <w:tabs>
          <w:tab w:val="left" w:pos="442"/>
        </w:tabs>
        <w:ind w:firstLine="709"/>
        <w:jc w:val="both"/>
        <w:rPr>
          <w:rFonts w:eastAsia="Calibri"/>
          <w:b/>
          <w:bCs/>
          <w:sz w:val="28"/>
          <w:szCs w:val="28"/>
        </w:rPr>
      </w:pPr>
      <w:r w:rsidRPr="0046400D">
        <w:rPr>
          <w:rFonts w:eastAsia="Calibri"/>
          <w:b/>
          <w:bCs/>
          <w:sz w:val="28"/>
          <w:szCs w:val="28"/>
        </w:rPr>
        <w:t>11.3. Сертифицированные программные и аппаратные средства защиты информации</w:t>
      </w:r>
    </w:p>
    <w:p w14:paraId="54107956" w14:textId="77777777" w:rsidR="0015428F" w:rsidRPr="0046400D" w:rsidRDefault="005E37AD" w:rsidP="00F95658">
      <w:pPr>
        <w:ind w:firstLine="709"/>
        <w:jc w:val="both"/>
        <w:rPr>
          <w:bCs/>
          <w:sz w:val="28"/>
          <w:szCs w:val="28"/>
        </w:rPr>
      </w:pPr>
      <w:r w:rsidRPr="0046400D">
        <w:rPr>
          <w:bCs/>
          <w:sz w:val="28"/>
          <w:szCs w:val="28"/>
        </w:rPr>
        <w:t>Не предусмотрены</w:t>
      </w:r>
    </w:p>
    <w:p w14:paraId="170BC664" w14:textId="77777777" w:rsidR="0015428F" w:rsidRPr="0046400D" w:rsidRDefault="0015428F" w:rsidP="00F95658">
      <w:pPr>
        <w:ind w:firstLine="709"/>
        <w:jc w:val="both"/>
        <w:rPr>
          <w:bCs/>
          <w:sz w:val="28"/>
          <w:szCs w:val="28"/>
        </w:rPr>
      </w:pPr>
    </w:p>
    <w:p w14:paraId="39C69E41" w14:textId="77777777" w:rsidR="00C52F7B" w:rsidRPr="0046400D" w:rsidRDefault="00C52F7B" w:rsidP="00F95658">
      <w:pPr>
        <w:ind w:firstLine="709"/>
        <w:jc w:val="both"/>
        <w:rPr>
          <w:b/>
          <w:bCs/>
          <w:sz w:val="28"/>
          <w:szCs w:val="28"/>
        </w:rPr>
      </w:pPr>
      <w:r w:rsidRPr="0046400D">
        <w:rPr>
          <w:b/>
          <w:bCs/>
          <w:sz w:val="28"/>
          <w:szCs w:val="28"/>
        </w:rPr>
        <w:t>1</w:t>
      </w:r>
      <w:r w:rsidR="004B4BFE" w:rsidRPr="0046400D">
        <w:rPr>
          <w:b/>
          <w:bCs/>
          <w:sz w:val="28"/>
          <w:szCs w:val="28"/>
        </w:rPr>
        <w:t>2</w:t>
      </w:r>
      <w:r w:rsidRPr="0046400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46400D">
        <w:rPr>
          <w:b/>
          <w:bCs/>
          <w:sz w:val="28"/>
          <w:szCs w:val="28"/>
        </w:rPr>
        <w:t>дисциплине</w:t>
      </w:r>
      <w:r w:rsidR="001074EA" w:rsidRPr="0046400D">
        <w:rPr>
          <w:b/>
          <w:bCs/>
          <w:sz w:val="28"/>
          <w:szCs w:val="28"/>
        </w:rPr>
        <w:t>.</w:t>
      </w:r>
    </w:p>
    <w:p w14:paraId="13B1F8BC" w14:textId="77777777" w:rsidR="005E37AD" w:rsidRPr="0046400D" w:rsidRDefault="005E37AD" w:rsidP="005E37AD">
      <w:pPr>
        <w:pStyle w:val="a6"/>
        <w:shd w:val="clear" w:color="auto" w:fill="FFFFFF"/>
        <w:spacing w:line="276" w:lineRule="auto"/>
        <w:ind w:left="720"/>
        <w:rPr>
          <w:color w:val="000000"/>
          <w:sz w:val="28"/>
          <w:szCs w:val="28"/>
        </w:rPr>
      </w:pPr>
      <w:r w:rsidRPr="0046400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6400D">
        <w:rPr>
          <w:color w:val="000000"/>
          <w:sz w:val="28"/>
          <w:szCs w:val="28"/>
          <w:lang w:val="en-US"/>
        </w:rPr>
        <w:t>Internet</w:t>
      </w:r>
      <w:r w:rsidRPr="0046400D">
        <w:rPr>
          <w:color w:val="000000"/>
          <w:sz w:val="28"/>
          <w:szCs w:val="28"/>
        </w:rPr>
        <w:t>;</w:t>
      </w:r>
    </w:p>
    <w:p w14:paraId="2DA004F6" w14:textId="77777777" w:rsidR="005E37AD" w:rsidRPr="00BC45E6" w:rsidRDefault="005E37AD" w:rsidP="005E37AD">
      <w:pPr>
        <w:pStyle w:val="a6"/>
        <w:shd w:val="clear" w:color="auto" w:fill="FFFFFF"/>
        <w:spacing w:line="288" w:lineRule="auto"/>
        <w:ind w:left="720"/>
        <w:jc w:val="both"/>
        <w:rPr>
          <w:b/>
          <w:sz w:val="28"/>
          <w:szCs w:val="28"/>
        </w:rPr>
      </w:pPr>
      <w:r w:rsidRPr="0046400D">
        <w:rPr>
          <w:color w:val="000000"/>
          <w:sz w:val="28"/>
          <w:szCs w:val="28"/>
        </w:rPr>
        <w:t xml:space="preserve">2. </w:t>
      </w:r>
      <w:r w:rsidRPr="0046400D">
        <w:rPr>
          <w:color w:val="000000"/>
          <w:sz w:val="28"/>
          <w:szCs w:val="28"/>
          <w:lang w:val="en-GB"/>
        </w:rPr>
        <w:t>Webinar</w:t>
      </w:r>
      <w:r w:rsidRPr="0046400D">
        <w:rPr>
          <w:color w:val="000000"/>
          <w:sz w:val="28"/>
          <w:szCs w:val="28"/>
        </w:rPr>
        <w:t>.</w:t>
      </w:r>
      <w:proofErr w:type="spellStart"/>
      <w:r w:rsidRPr="0046400D">
        <w:rPr>
          <w:color w:val="000000"/>
          <w:sz w:val="28"/>
          <w:szCs w:val="28"/>
          <w:lang w:val="en-GB"/>
        </w:rPr>
        <w:t>ru</w:t>
      </w:r>
      <w:proofErr w:type="spellEnd"/>
      <w:r w:rsidRPr="0046400D">
        <w:rPr>
          <w:color w:val="000000"/>
          <w:sz w:val="28"/>
          <w:szCs w:val="28"/>
        </w:rPr>
        <w:t xml:space="preserve"> для проведения индивидуальных консультаций со студентами.</w:t>
      </w:r>
    </w:p>
    <w:p w14:paraId="6EEB21D6" w14:textId="77777777" w:rsidR="005E37AD" w:rsidRPr="005E37AD" w:rsidRDefault="005E37AD" w:rsidP="00F95658">
      <w:pPr>
        <w:ind w:firstLine="709"/>
        <w:jc w:val="both"/>
        <w:rPr>
          <w:sz w:val="28"/>
          <w:szCs w:val="28"/>
        </w:rPr>
      </w:pPr>
    </w:p>
    <w:p w14:paraId="4D7E1217" w14:textId="77777777" w:rsidR="00A95021" w:rsidRDefault="00A95021" w:rsidP="00F95658">
      <w:pPr>
        <w:ind w:firstLine="709"/>
        <w:jc w:val="both"/>
        <w:rPr>
          <w:b/>
          <w:sz w:val="28"/>
          <w:szCs w:val="28"/>
        </w:rPr>
      </w:pPr>
    </w:p>
    <w:sectPr w:rsidR="00A95021" w:rsidSect="008F7762">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B3AE9" w14:textId="77777777" w:rsidR="00393286" w:rsidRDefault="00393286" w:rsidP="00C52F7B">
      <w:r>
        <w:separator/>
      </w:r>
    </w:p>
  </w:endnote>
  <w:endnote w:type="continuationSeparator" w:id="0">
    <w:p w14:paraId="2A8B6A73" w14:textId="77777777" w:rsidR="00393286" w:rsidRDefault="003932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1532"/>
      <w:docPartObj>
        <w:docPartGallery w:val="Page Numbers (Bottom of Page)"/>
        <w:docPartUnique/>
      </w:docPartObj>
    </w:sdtPr>
    <w:sdtEndPr/>
    <w:sdtContent>
      <w:p w14:paraId="0B12ADCC" w14:textId="2913A072" w:rsidR="00F90494" w:rsidRDefault="00F90494">
        <w:pPr>
          <w:pStyle w:val="af"/>
          <w:jc w:val="center"/>
        </w:pPr>
        <w:r>
          <w:fldChar w:fldCharType="begin"/>
        </w:r>
        <w:r>
          <w:instrText>PAGE   \* MERGEFORMAT</w:instrText>
        </w:r>
        <w:r>
          <w:fldChar w:fldCharType="separate"/>
        </w:r>
        <w:r w:rsidR="00D9338A">
          <w:rPr>
            <w:noProof/>
          </w:rPr>
          <w:t>20</w:t>
        </w:r>
        <w:r>
          <w:fldChar w:fldCharType="end"/>
        </w:r>
      </w:p>
    </w:sdtContent>
  </w:sdt>
  <w:p w14:paraId="24E527C3" w14:textId="77777777" w:rsidR="00F90494" w:rsidRDefault="00F9049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0F718" w14:textId="77777777" w:rsidR="00393286" w:rsidRDefault="00393286" w:rsidP="00C52F7B">
      <w:r>
        <w:separator/>
      </w:r>
    </w:p>
  </w:footnote>
  <w:footnote w:type="continuationSeparator" w:id="0">
    <w:p w14:paraId="36B2BDD0" w14:textId="77777777" w:rsidR="00393286" w:rsidRDefault="003932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62B74"/>
    <w:multiLevelType w:val="hybridMultilevel"/>
    <w:tmpl w:val="8C4496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E96D0C"/>
    <w:multiLevelType w:val="hybridMultilevel"/>
    <w:tmpl w:val="FB800528"/>
    <w:lvl w:ilvl="0" w:tplc="48A40DCE">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124DCE"/>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A5421"/>
    <w:multiLevelType w:val="hybridMultilevel"/>
    <w:tmpl w:val="61D81A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78218B"/>
    <w:multiLevelType w:val="hybridMultilevel"/>
    <w:tmpl w:val="FC7A6BE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609524F"/>
    <w:multiLevelType w:val="hybridMultilevel"/>
    <w:tmpl w:val="EC1ED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AD6AB2"/>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7195C59"/>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0"/>
  </w:num>
  <w:num w:numId="3">
    <w:abstractNumId w:val="9"/>
  </w:num>
  <w:num w:numId="4">
    <w:abstractNumId w:val="8"/>
  </w:num>
  <w:num w:numId="5">
    <w:abstractNumId w:val="24"/>
  </w:num>
  <w:num w:numId="6">
    <w:abstractNumId w:val="4"/>
  </w:num>
  <w:num w:numId="7">
    <w:abstractNumId w:val="22"/>
  </w:num>
  <w:num w:numId="8">
    <w:abstractNumId w:val="13"/>
  </w:num>
  <w:num w:numId="9">
    <w:abstractNumId w:val="14"/>
  </w:num>
  <w:num w:numId="10">
    <w:abstractNumId w:val="12"/>
  </w:num>
  <w:num w:numId="11">
    <w:abstractNumId w:val="25"/>
  </w:num>
  <w:num w:numId="12">
    <w:abstractNumId w:val="23"/>
  </w:num>
  <w:num w:numId="13">
    <w:abstractNumId w:val="27"/>
  </w:num>
  <w:num w:numId="14">
    <w:abstractNumId w:val="21"/>
  </w:num>
  <w:num w:numId="15">
    <w:abstractNumId w:val="7"/>
  </w:num>
  <w:num w:numId="16">
    <w:abstractNumId w:val="3"/>
  </w:num>
  <w:num w:numId="17">
    <w:abstractNumId w:val="2"/>
  </w:num>
  <w:num w:numId="18">
    <w:abstractNumId w:val="18"/>
  </w:num>
  <w:num w:numId="1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9"/>
  </w:num>
  <w:num w:numId="23">
    <w:abstractNumId w:val="17"/>
  </w:num>
  <w:num w:numId="24">
    <w:abstractNumId w:val="1"/>
  </w:num>
  <w:num w:numId="25">
    <w:abstractNumId w:val="6"/>
  </w:num>
  <w:num w:numId="26">
    <w:abstractNumId w:val="26"/>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0E8A"/>
    <w:rsid w:val="000032F1"/>
    <w:rsid w:val="00003954"/>
    <w:rsid w:val="000054AA"/>
    <w:rsid w:val="000054C1"/>
    <w:rsid w:val="000102D3"/>
    <w:rsid w:val="00011725"/>
    <w:rsid w:val="00014C91"/>
    <w:rsid w:val="00020114"/>
    <w:rsid w:val="000218DE"/>
    <w:rsid w:val="000225FF"/>
    <w:rsid w:val="000246A3"/>
    <w:rsid w:val="00024EEA"/>
    <w:rsid w:val="00026E9C"/>
    <w:rsid w:val="0003036A"/>
    <w:rsid w:val="000307CC"/>
    <w:rsid w:val="00034249"/>
    <w:rsid w:val="0003749F"/>
    <w:rsid w:val="00040937"/>
    <w:rsid w:val="00041D91"/>
    <w:rsid w:val="0004355C"/>
    <w:rsid w:val="00043C5D"/>
    <w:rsid w:val="00043D7D"/>
    <w:rsid w:val="000460EA"/>
    <w:rsid w:val="00046CFE"/>
    <w:rsid w:val="00047C02"/>
    <w:rsid w:val="00051B9B"/>
    <w:rsid w:val="00056998"/>
    <w:rsid w:val="00057E5F"/>
    <w:rsid w:val="00066B32"/>
    <w:rsid w:val="000742E0"/>
    <w:rsid w:val="00075A1A"/>
    <w:rsid w:val="00080232"/>
    <w:rsid w:val="00081564"/>
    <w:rsid w:val="0008173A"/>
    <w:rsid w:val="0008622E"/>
    <w:rsid w:val="000922AA"/>
    <w:rsid w:val="000932A8"/>
    <w:rsid w:val="000948DB"/>
    <w:rsid w:val="000952AF"/>
    <w:rsid w:val="000979E4"/>
    <w:rsid w:val="000A2CCD"/>
    <w:rsid w:val="000A302C"/>
    <w:rsid w:val="000A61F1"/>
    <w:rsid w:val="000B1552"/>
    <w:rsid w:val="000B3693"/>
    <w:rsid w:val="000B3E04"/>
    <w:rsid w:val="000B77BA"/>
    <w:rsid w:val="000C02D9"/>
    <w:rsid w:val="000C1AFD"/>
    <w:rsid w:val="000C40BD"/>
    <w:rsid w:val="000C534D"/>
    <w:rsid w:val="000C5D2C"/>
    <w:rsid w:val="000C5D47"/>
    <w:rsid w:val="000D1088"/>
    <w:rsid w:val="000D15BA"/>
    <w:rsid w:val="000D2EC5"/>
    <w:rsid w:val="000E31BA"/>
    <w:rsid w:val="000E3470"/>
    <w:rsid w:val="000F19C0"/>
    <w:rsid w:val="000F4243"/>
    <w:rsid w:val="000F69A4"/>
    <w:rsid w:val="001034C8"/>
    <w:rsid w:val="00103D5A"/>
    <w:rsid w:val="00103F59"/>
    <w:rsid w:val="001065DB"/>
    <w:rsid w:val="001074EA"/>
    <w:rsid w:val="001078A3"/>
    <w:rsid w:val="00107A09"/>
    <w:rsid w:val="00110B7D"/>
    <w:rsid w:val="00110F5C"/>
    <w:rsid w:val="00114EAC"/>
    <w:rsid w:val="00117802"/>
    <w:rsid w:val="00121560"/>
    <w:rsid w:val="00125C46"/>
    <w:rsid w:val="00127B20"/>
    <w:rsid w:val="001309CA"/>
    <w:rsid w:val="00136583"/>
    <w:rsid w:val="00141137"/>
    <w:rsid w:val="0014464C"/>
    <w:rsid w:val="00145199"/>
    <w:rsid w:val="00152E20"/>
    <w:rsid w:val="00153077"/>
    <w:rsid w:val="0015428F"/>
    <w:rsid w:val="00155216"/>
    <w:rsid w:val="001624A8"/>
    <w:rsid w:val="00165271"/>
    <w:rsid w:val="00167315"/>
    <w:rsid w:val="00167D4C"/>
    <w:rsid w:val="00167F51"/>
    <w:rsid w:val="00170F5B"/>
    <w:rsid w:val="001731CB"/>
    <w:rsid w:val="001753A5"/>
    <w:rsid w:val="00177BA7"/>
    <w:rsid w:val="00183B21"/>
    <w:rsid w:val="00183FAE"/>
    <w:rsid w:val="00185F31"/>
    <w:rsid w:val="00186288"/>
    <w:rsid w:val="00186A69"/>
    <w:rsid w:val="00187EA4"/>
    <w:rsid w:val="001904E5"/>
    <w:rsid w:val="00191D66"/>
    <w:rsid w:val="0019486A"/>
    <w:rsid w:val="00196416"/>
    <w:rsid w:val="001A4324"/>
    <w:rsid w:val="001A5DD0"/>
    <w:rsid w:val="001A6A20"/>
    <w:rsid w:val="001B4644"/>
    <w:rsid w:val="001B4AEC"/>
    <w:rsid w:val="001B4C63"/>
    <w:rsid w:val="001B5AFF"/>
    <w:rsid w:val="001C5D94"/>
    <w:rsid w:val="001D2169"/>
    <w:rsid w:val="001D4257"/>
    <w:rsid w:val="001D5711"/>
    <w:rsid w:val="001F14C9"/>
    <w:rsid w:val="001F5ECE"/>
    <w:rsid w:val="001F73AA"/>
    <w:rsid w:val="00206732"/>
    <w:rsid w:val="0020777C"/>
    <w:rsid w:val="0021083E"/>
    <w:rsid w:val="002110E8"/>
    <w:rsid w:val="00215563"/>
    <w:rsid w:val="00222DB5"/>
    <w:rsid w:val="00224F49"/>
    <w:rsid w:val="00227F6A"/>
    <w:rsid w:val="0023630A"/>
    <w:rsid w:val="00240132"/>
    <w:rsid w:val="00243E8F"/>
    <w:rsid w:val="002450C3"/>
    <w:rsid w:val="0025075A"/>
    <w:rsid w:val="00251CC2"/>
    <w:rsid w:val="00251E74"/>
    <w:rsid w:val="0025221B"/>
    <w:rsid w:val="00253C8B"/>
    <w:rsid w:val="00255AE9"/>
    <w:rsid w:val="002569F8"/>
    <w:rsid w:val="00256DF1"/>
    <w:rsid w:val="00256F66"/>
    <w:rsid w:val="0025777F"/>
    <w:rsid w:val="00257966"/>
    <w:rsid w:val="00261057"/>
    <w:rsid w:val="00265B4F"/>
    <w:rsid w:val="00265C02"/>
    <w:rsid w:val="00266A3C"/>
    <w:rsid w:val="00271C3F"/>
    <w:rsid w:val="00275230"/>
    <w:rsid w:val="002803EF"/>
    <w:rsid w:val="00280518"/>
    <w:rsid w:val="00284DCB"/>
    <w:rsid w:val="00286D22"/>
    <w:rsid w:val="00287B7B"/>
    <w:rsid w:val="00293EFF"/>
    <w:rsid w:val="002A04BA"/>
    <w:rsid w:val="002A11AD"/>
    <w:rsid w:val="002A2809"/>
    <w:rsid w:val="002A39A6"/>
    <w:rsid w:val="002A481B"/>
    <w:rsid w:val="002B003B"/>
    <w:rsid w:val="002B020D"/>
    <w:rsid w:val="002B17C4"/>
    <w:rsid w:val="002B55DE"/>
    <w:rsid w:val="002B5680"/>
    <w:rsid w:val="002B7698"/>
    <w:rsid w:val="002C1FD8"/>
    <w:rsid w:val="002C22A6"/>
    <w:rsid w:val="002C2C96"/>
    <w:rsid w:val="002C3B47"/>
    <w:rsid w:val="002C407F"/>
    <w:rsid w:val="002C4AE6"/>
    <w:rsid w:val="002C4F92"/>
    <w:rsid w:val="002C54CE"/>
    <w:rsid w:val="002C646B"/>
    <w:rsid w:val="002C7121"/>
    <w:rsid w:val="002D06D6"/>
    <w:rsid w:val="002D0F8F"/>
    <w:rsid w:val="002D5BCA"/>
    <w:rsid w:val="002D6170"/>
    <w:rsid w:val="002D786A"/>
    <w:rsid w:val="002D7F79"/>
    <w:rsid w:val="002E01B0"/>
    <w:rsid w:val="002E02AB"/>
    <w:rsid w:val="002E11C9"/>
    <w:rsid w:val="002E4576"/>
    <w:rsid w:val="002E464A"/>
    <w:rsid w:val="002E4BC5"/>
    <w:rsid w:val="002E6EAD"/>
    <w:rsid w:val="002E7D40"/>
    <w:rsid w:val="003034A4"/>
    <w:rsid w:val="00307EDD"/>
    <w:rsid w:val="00311A81"/>
    <w:rsid w:val="00312430"/>
    <w:rsid w:val="003136F6"/>
    <w:rsid w:val="00314598"/>
    <w:rsid w:val="00316433"/>
    <w:rsid w:val="00316ABD"/>
    <w:rsid w:val="00325B0D"/>
    <w:rsid w:val="00325C45"/>
    <w:rsid w:val="00332E79"/>
    <w:rsid w:val="00334DFE"/>
    <w:rsid w:val="00342385"/>
    <w:rsid w:val="003439F5"/>
    <w:rsid w:val="00345DD0"/>
    <w:rsid w:val="0034699C"/>
    <w:rsid w:val="00347E9A"/>
    <w:rsid w:val="0035211C"/>
    <w:rsid w:val="00355CF5"/>
    <w:rsid w:val="003576F1"/>
    <w:rsid w:val="00361002"/>
    <w:rsid w:val="003616B4"/>
    <w:rsid w:val="00362C4B"/>
    <w:rsid w:val="00363028"/>
    <w:rsid w:val="00363A41"/>
    <w:rsid w:val="00365293"/>
    <w:rsid w:val="003702BB"/>
    <w:rsid w:val="00373FD2"/>
    <w:rsid w:val="003761B6"/>
    <w:rsid w:val="00381B06"/>
    <w:rsid w:val="00383417"/>
    <w:rsid w:val="003855A6"/>
    <w:rsid w:val="00385C43"/>
    <w:rsid w:val="003925B2"/>
    <w:rsid w:val="00393286"/>
    <w:rsid w:val="003971AB"/>
    <w:rsid w:val="0039743F"/>
    <w:rsid w:val="003A0414"/>
    <w:rsid w:val="003A2B8D"/>
    <w:rsid w:val="003A305F"/>
    <w:rsid w:val="003A61C5"/>
    <w:rsid w:val="003B1458"/>
    <w:rsid w:val="003B192F"/>
    <w:rsid w:val="003B2FCA"/>
    <w:rsid w:val="003B3E33"/>
    <w:rsid w:val="003B7068"/>
    <w:rsid w:val="003B77C2"/>
    <w:rsid w:val="003C0851"/>
    <w:rsid w:val="003C10C4"/>
    <w:rsid w:val="003C2C0D"/>
    <w:rsid w:val="003C4AD9"/>
    <w:rsid w:val="003C56B6"/>
    <w:rsid w:val="003D03AC"/>
    <w:rsid w:val="003D376D"/>
    <w:rsid w:val="003D3971"/>
    <w:rsid w:val="003E6BA6"/>
    <w:rsid w:val="003F1DA2"/>
    <w:rsid w:val="003F1F40"/>
    <w:rsid w:val="003F4910"/>
    <w:rsid w:val="003F71E6"/>
    <w:rsid w:val="00400154"/>
    <w:rsid w:val="004024A4"/>
    <w:rsid w:val="00404894"/>
    <w:rsid w:val="00410103"/>
    <w:rsid w:val="00411845"/>
    <w:rsid w:val="00415D9A"/>
    <w:rsid w:val="00430EDD"/>
    <w:rsid w:val="0043227C"/>
    <w:rsid w:val="00432FEA"/>
    <w:rsid w:val="00434BFA"/>
    <w:rsid w:val="00434E67"/>
    <w:rsid w:val="004377A2"/>
    <w:rsid w:val="00437E36"/>
    <w:rsid w:val="004403AF"/>
    <w:rsid w:val="00450762"/>
    <w:rsid w:val="00452334"/>
    <w:rsid w:val="00453BE8"/>
    <w:rsid w:val="004571BF"/>
    <w:rsid w:val="0046400D"/>
    <w:rsid w:val="0046603B"/>
    <w:rsid w:val="00466D91"/>
    <w:rsid w:val="00467CC4"/>
    <w:rsid w:val="00475DE5"/>
    <w:rsid w:val="00483161"/>
    <w:rsid w:val="00483A48"/>
    <w:rsid w:val="004915BD"/>
    <w:rsid w:val="00496846"/>
    <w:rsid w:val="004A08EE"/>
    <w:rsid w:val="004B1870"/>
    <w:rsid w:val="004B4BFE"/>
    <w:rsid w:val="004B5C3A"/>
    <w:rsid w:val="004B685B"/>
    <w:rsid w:val="004C0617"/>
    <w:rsid w:val="004C550E"/>
    <w:rsid w:val="004E3DDF"/>
    <w:rsid w:val="004E443D"/>
    <w:rsid w:val="004E4737"/>
    <w:rsid w:val="004E6E94"/>
    <w:rsid w:val="004F24A5"/>
    <w:rsid w:val="004F302D"/>
    <w:rsid w:val="004F5D8F"/>
    <w:rsid w:val="004F74DB"/>
    <w:rsid w:val="0050100C"/>
    <w:rsid w:val="00501015"/>
    <w:rsid w:val="005019CD"/>
    <w:rsid w:val="00501B46"/>
    <w:rsid w:val="00503826"/>
    <w:rsid w:val="00504556"/>
    <w:rsid w:val="00504BDE"/>
    <w:rsid w:val="005067B9"/>
    <w:rsid w:val="00507A3A"/>
    <w:rsid w:val="00510185"/>
    <w:rsid w:val="00513259"/>
    <w:rsid w:val="005155F0"/>
    <w:rsid w:val="00516599"/>
    <w:rsid w:val="00520388"/>
    <w:rsid w:val="00520A0C"/>
    <w:rsid w:val="00521B0B"/>
    <w:rsid w:val="005228A4"/>
    <w:rsid w:val="00524846"/>
    <w:rsid w:val="005261AB"/>
    <w:rsid w:val="0052632F"/>
    <w:rsid w:val="0052666D"/>
    <w:rsid w:val="00526E92"/>
    <w:rsid w:val="005370A7"/>
    <w:rsid w:val="005423CB"/>
    <w:rsid w:val="00543A77"/>
    <w:rsid w:val="005523CF"/>
    <w:rsid w:val="005532E3"/>
    <w:rsid w:val="0055366D"/>
    <w:rsid w:val="00553A50"/>
    <w:rsid w:val="00553D38"/>
    <w:rsid w:val="00554DF7"/>
    <w:rsid w:val="00555ABF"/>
    <w:rsid w:val="00565426"/>
    <w:rsid w:val="0057189E"/>
    <w:rsid w:val="00577CE4"/>
    <w:rsid w:val="00581D7A"/>
    <w:rsid w:val="005854F9"/>
    <w:rsid w:val="0059504A"/>
    <w:rsid w:val="00596CE9"/>
    <w:rsid w:val="005973D7"/>
    <w:rsid w:val="005A0208"/>
    <w:rsid w:val="005A6A21"/>
    <w:rsid w:val="005A6BC3"/>
    <w:rsid w:val="005B03DE"/>
    <w:rsid w:val="005B5A44"/>
    <w:rsid w:val="005C1FCB"/>
    <w:rsid w:val="005C31BB"/>
    <w:rsid w:val="005C4855"/>
    <w:rsid w:val="005D03A1"/>
    <w:rsid w:val="005D21FE"/>
    <w:rsid w:val="005D24D7"/>
    <w:rsid w:val="005D36BA"/>
    <w:rsid w:val="005D4BDB"/>
    <w:rsid w:val="005D61A1"/>
    <w:rsid w:val="005D7786"/>
    <w:rsid w:val="005E37AD"/>
    <w:rsid w:val="005E3ACB"/>
    <w:rsid w:val="005E445F"/>
    <w:rsid w:val="005E46AA"/>
    <w:rsid w:val="005E566C"/>
    <w:rsid w:val="005E5A3B"/>
    <w:rsid w:val="005F18A9"/>
    <w:rsid w:val="005F287C"/>
    <w:rsid w:val="005F2A81"/>
    <w:rsid w:val="005F49FA"/>
    <w:rsid w:val="005F7162"/>
    <w:rsid w:val="006016B2"/>
    <w:rsid w:val="00602300"/>
    <w:rsid w:val="00602C9C"/>
    <w:rsid w:val="00606047"/>
    <w:rsid w:val="00607EFB"/>
    <w:rsid w:val="00622AD4"/>
    <w:rsid w:val="0062422A"/>
    <w:rsid w:val="0062424B"/>
    <w:rsid w:val="00624800"/>
    <w:rsid w:val="006336D4"/>
    <w:rsid w:val="0063503E"/>
    <w:rsid w:val="006359FE"/>
    <w:rsid w:val="00637258"/>
    <w:rsid w:val="006419C6"/>
    <w:rsid w:val="00642CB5"/>
    <w:rsid w:val="006435B4"/>
    <w:rsid w:val="00643D4B"/>
    <w:rsid w:val="00651E82"/>
    <w:rsid w:val="006524DC"/>
    <w:rsid w:val="0065286A"/>
    <w:rsid w:val="00653666"/>
    <w:rsid w:val="00654D74"/>
    <w:rsid w:val="0066171B"/>
    <w:rsid w:val="00667342"/>
    <w:rsid w:val="00672880"/>
    <w:rsid w:val="00672DE8"/>
    <w:rsid w:val="00673112"/>
    <w:rsid w:val="0068152F"/>
    <w:rsid w:val="0068743C"/>
    <w:rsid w:val="006954BB"/>
    <w:rsid w:val="006A09B8"/>
    <w:rsid w:val="006A1858"/>
    <w:rsid w:val="006A2253"/>
    <w:rsid w:val="006A2970"/>
    <w:rsid w:val="006A39A3"/>
    <w:rsid w:val="006A66AB"/>
    <w:rsid w:val="006B2CD8"/>
    <w:rsid w:val="006B3C5B"/>
    <w:rsid w:val="006B5B4D"/>
    <w:rsid w:val="006D1A6A"/>
    <w:rsid w:val="006D2028"/>
    <w:rsid w:val="006D27FF"/>
    <w:rsid w:val="006D6D2D"/>
    <w:rsid w:val="006E12A8"/>
    <w:rsid w:val="006E2EF6"/>
    <w:rsid w:val="006F601F"/>
    <w:rsid w:val="006F780B"/>
    <w:rsid w:val="007022C3"/>
    <w:rsid w:val="007130E6"/>
    <w:rsid w:val="00713E67"/>
    <w:rsid w:val="00714EC8"/>
    <w:rsid w:val="00714EF4"/>
    <w:rsid w:val="00715F8B"/>
    <w:rsid w:val="00716E70"/>
    <w:rsid w:val="00722EE9"/>
    <w:rsid w:val="00723437"/>
    <w:rsid w:val="00724F1D"/>
    <w:rsid w:val="00724F4F"/>
    <w:rsid w:val="00725943"/>
    <w:rsid w:val="007266EB"/>
    <w:rsid w:val="00736B3B"/>
    <w:rsid w:val="00741CBE"/>
    <w:rsid w:val="007425EF"/>
    <w:rsid w:val="00742A6F"/>
    <w:rsid w:val="007455EF"/>
    <w:rsid w:val="00747457"/>
    <w:rsid w:val="00747FB1"/>
    <w:rsid w:val="00750BF5"/>
    <w:rsid w:val="00753CAB"/>
    <w:rsid w:val="00757EEE"/>
    <w:rsid w:val="007603CA"/>
    <w:rsid w:val="00765419"/>
    <w:rsid w:val="00766B13"/>
    <w:rsid w:val="00767D96"/>
    <w:rsid w:val="00771684"/>
    <w:rsid w:val="0077515C"/>
    <w:rsid w:val="00776559"/>
    <w:rsid w:val="007772F7"/>
    <w:rsid w:val="00781A43"/>
    <w:rsid w:val="0078522F"/>
    <w:rsid w:val="00790521"/>
    <w:rsid w:val="0079239F"/>
    <w:rsid w:val="00793302"/>
    <w:rsid w:val="00794C0C"/>
    <w:rsid w:val="007A2C24"/>
    <w:rsid w:val="007A48AE"/>
    <w:rsid w:val="007A5CA7"/>
    <w:rsid w:val="007A717C"/>
    <w:rsid w:val="007A77D0"/>
    <w:rsid w:val="007B23DF"/>
    <w:rsid w:val="007B275D"/>
    <w:rsid w:val="007C216C"/>
    <w:rsid w:val="007C279D"/>
    <w:rsid w:val="007C6006"/>
    <w:rsid w:val="007C76B2"/>
    <w:rsid w:val="007C76DC"/>
    <w:rsid w:val="007D0069"/>
    <w:rsid w:val="007D1BD3"/>
    <w:rsid w:val="007D2EFA"/>
    <w:rsid w:val="007D317B"/>
    <w:rsid w:val="007D42F0"/>
    <w:rsid w:val="007D475C"/>
    <w:rsid w:val="007D477D"/>
    <w:rsid w:val="007D56F8"/>
    <w:rsid w:val="007D6C34"/>
    <w:rsid w:val="007E001B"/>
    <w:rsid w:val="007E18A8"/>
    <w:rsid w:val="007E3FEC"/>
    <w:rsid w:val="007E5A9E"/>
    <w:rsid w:val="007E6680"/>
    <w:rsid w:val="007E69EF"/>
    <w:rsid w:val="007F43B0"/>
    <w:rsid w:val="007F76D4"/>
    <w:rsid w:val="007F77E1"/>
    <w:rsid w:val="0080014F"/>
    <w:rsid w:val="008001F1"/>
    <w:rsid w:val="00800257"/>
    <w:rsid w:val="00800900"/>
    <w:rsid w:val="008052CF"/>
    <w:rsid w:val="008072D6"/>
    <w:rsid w:val="00807654"/>
    <w:rsid w:val="00810918"/>
    <w:rsid w:val="00812C5C"/>
    <w:rsid w:val="008221C8"/>
    <w:rsid w:val="00823BE2"/>
    <w:rsid w:val="00825076"/>
    <w:rsid w:val="00830003"/>
    <w:rsid w:val="0083025C"/>
    <w:rsid w:val="0083365F"/>
    <w:rsid w:val="00833F69"/>
    <w:rsid w:val="00837C29"/>
    <w:rsid w:val="00841A16"/>
    <w:rsid w:val="00843355"/>
    <w:rsid w:val="0084556F"/>
    <w:rsid w:val="00846604"/>
    <w:rsid w:val="00850AFD"/>
    <w:rsid w:val="008527A4"/>
    <w:rsid w:val="00854C13"/>
    <w:rsid w:val="008569A9"/>
    <w:rsid w:val="00861DB9"/>
    <w:rsid w:val="00862509"/>
    <w:rsid w:val="008657E8"/>
    <w:rsid w:val="008662F9"/>
    <w:rsid w:val="00876D93"/>
    <w:rsid w:val="00880661"/>
    <w:rsid w:val="008809B1"/>
    <w:rsid w:val="0088214D"/>
    <w:rsid w:val="0088321E"/>
    <w:rsid w:val="008840FF"/>
    <w:rsid w:val="0088622F"/>
    <w:rsid w:val="008863B4"/>
    <w:rsid w:val="00886470"/>
    <w:rsid w:val="008879AA"/>
    <w:rsid w:val="00890E00"/>
    <w:rsid w:val="00891945"/>
    <w:rsid w:val="0089306C"/>
    <w:rsid w:val="00895124"/>
    <w:rsid w:val="0089593A"/>
    <w:rsid w:val="008A139D"/>
    <w:rsid w:val="008A6537"/>
    <w:rsid w:val="008B1896"/>
    <w:rsid w:val="008B20A0"/>
    <w:rsid w:val="008B21F1"/>
    <w:rsid w:val="008B578E"/>
    <w:rsid w:val="008C16E2"/>
    <w:rsid w:val="008C1B87"/>
    <w:rsid w:val="008C22B4"/>
    <w:rsid w:val="008C7BCC"/>
    <w:rsid w:val="008D0868"/>
    <w:rsid w:val="008D6227"/>
    <w:rsid w:val="008D6965"/>
    <w:rsid w:val="008D7C13"/>
    <w:rsid w:val="008E474C"/>
    <w:rsid w:val="008E5DB9"/>
    <w:rsid w:val="008E6904"/>
    <w:rsid w:val="008F0FA2"/>
    <w:rsid w:val="008F7762"/>
    <w:rsid w:val="00900B00"/>
    <w:rsid w:val="00901CDB"/>
    <w:rsid w:val="00901E20"/>
    <w:rsid w:val="0090565A"/>
    <w:rsid w:val="00906432"/>
    <w:rsid w:val="00907AFF"/>
    <w:rsid w:val="00910BE5"/>
    <w:rsid w:val="00912E9C"/>
    <w:rsid w:val="0091658A"/>
    <w:rsid w:val="009165AB"/>
    <w:rsid w:val="00916C16"/>
    <w:rsid w:val="00926AB3"/>
    <w:rsid w:val="009316BA"/>
    <w:rsid w:val="00932FCE"/>
    <w:rsid w:val="0093509E"/>
    <w:rsid w:val="009350D0"/>
    <w:rsid w:val="00935105"/>
    <w:rsid w:val="00936571"/>
    <w:rsid w:val="0093660A"/>
    <w:rsid w:val="00942E69"/>
    <w:rsid w:val="00945255"/>
    <w:rsid w:val="00945842"/>
    <w:rsid w:val="0094646F"/>
    <w:rsid w:val="00951000"/>
    <w:rsid w:val="009516B6"/>
    <w:rsid w:val="00954C11"/>
    <w:rsid w:val="00956A09"/>
    <w:rsid w:val="0096216E"/>
    <w:rsid w:val="0096418C"/>
    <w:rsid w:val="009653DD"/>
    <w:rsid w:val="009673A8"/>
    <w:rsid w:val="00975554"/>
    <w:rsid w:val="00975F7D"/>
    <w:rsid w:val="00977005"/>
    <w:rsid w:val="00977A12"/>
    <w:rsid w:val="00984A24"/>
    <w:rsid w:val="0099239A"/>
    <w:rsid w:val="009A13B4"/>
    <w:rsid w:val="009A2876"/>
    <w:rsid w:val="009A2B87"/>
    <w:rsid w:val="009A69E2"/>
    <w:rsid w:val="009B00E1"/>
    <w:rsid w:val="009B04EB"/>
    <w:rsid w:val="009B4E49"/>
    <w:rsid w:val="009B6F7E"/>
    <w:rsid w:val="009C085C"/>
    <w:rsid w:val="009C22D2"/>
    <w:rsid w:val="009C2B07"/>
    <w:rsid w:val="009C423E"/>
    <w:rsid w:val="009C42B4"/>
    <w:rsid w:val="009C440A"/>
    <w:rsid w:val="009C4968"/>
    <w:rsid w:val="009D1E84"/>
    <w:rsid w:val="009D34EE"/>
    <w:rsid w:val="009E487B"/>
    <w:rsid w:val="009E73EB"/>
    <w:rsid w:val="009F113E"/>
    <w:rsid w:val="009F19FB"/>
    <w:rsid w:val="009F685D"/>
    <w:rsid w:val="009F73CE"/>
    <w:rsid w:val="00A01D4A"/>
    <w:rsid w:val="00A02793"/>
    <w:rsid w:val="00A0377C"/>
    <w:rsid w:val="00A0455B"/>
    <w:rsid w:val="00A05C71"/>
    <w:rsid w:val="00A06B6F"/>
    <w:rsid w:val="00A12B05"/>
    <w:rsid w:val="00A17673"/>
    <w:rsid w:val="00A17C63"/>
    <w:rsid w:val="00A225F6"/>
    <w:rsid w:val="00A234FC"/>
    <w:rsid w:val="00A23C4D"/>
    <w:rsid w:val="00A240FC"/>
    <w:rsid w:val="00A24296"/>
    <w:rsid w:val="00A2699E"/>
    <w:rsid w:val="00A2751F"/>
    <w:rsid w:val="00A27DC3"/>
    <w:rsid w:val="00A3000F"/>
    <w:rsid w:val="00A30D6C"/>
    <w:rsid w:val="00A3578F"/>
    <w:rsid w:val="00A36257"/>
    <w:rsid w:val="00A42C8A"/>
    <w:rsid w:val="00A42EEC"/>
    <w:rsid w:val="00A4313A"/>
    <w:rsid w:val="00A455C3"/>
    <w:rsid w:val="00A60065"/>
    <w:rsid w:val="00A61C05"/>
    <w:rsid w:val="00A64017"/>
    <w:rsid w:val="00A70D37"/>
    <w:rsid w:val="00A7400F"/>
    <w:rsid w:val="00A74184"/>
    <w:rsid w:val="00A76B1C"/>
    <w:rsid w:val="00A812D5"/>
    <w:rsid w:val="00A83CCE"/>
    <w:rsid w:val="00A95021"/>
    <w:rsid w:val="00A96029"/>
    <w:rsid w:val="00AA3C2E"/>
    <w:rsid w:val="00AA6842"/>
    <w:rsid w:val="00AA7526"/>
    <w:rsid w:val="00AA765D"/>
    <w:rsid w:val="00AB000F"/>
    <w:rsid w:val="00AB1728"/>
    <w:rsid w:val="00AB463F"/>
    <w:rsid w:val="00AB7DA0"/>
    <w:rsid w:val="00AC5E7B"/>
    <w:rsid w:val="00AC7914"/>
    <w:rsid w:val="00AD1C69"/>
    <w:rsid w:val="00AD353D"/>
    <w:rsid w:val="00AD5AAA"/>
    <w:rsid w:val="00AD5EAB"/>
    <w:rsid w:val="00AE1E59"/>
    <w:rsid w:val="00AE5228"/>
    <w:rsid w:val="00AF2B49"/>
    <w:rsid w:val="00AF3E89"/>
    <w:rsid w:val="00AF7247"/>
    <w:rsid w:val="00B17D52"/>
    <w:rsid w:val="00B2268B"/>
    <w:rsid w:val="00B231C8"/>
    <w:rsid w:val="00B25797"/>
    <w:rsid w:val="00B263C1"/>
    <w:rsid w:val="00B308B0"/>
    <w:rsid w:val="00B32092"/>
    <w:rsid w:val="00B331F7"/>
    <w:rsid w:val="00B33485"/>
    <w:rsid w:val="00B33CD4"/>
    <w:rsid w:val="00B35E8C"/>
    <w:rsid w:val="00B41AA4"/>
    <w:rsid w:val="00B44E7C"/>
    <w:rsid w:val="00B467AA"/>
    <w:rsid w:val="00B51EFD"/>
    <w:rsid w:val="00B528C8"/>
    <w:rsid w:val="00B53D40"/>
    <w:rsid w:val="00B55859"/>
    <w:rsid w:val="00B60A44"/>
    <w:rsid w:val="00B60DD6"/>
    <w:rsid w:val="00B60EE8"/>
    <w:rsid w:val="00B66A34"/>
    <w:rsid w:val="00B70C98"/>
    <w:rsid w:val="00B76027"/>
    <w:rsid w:val="00B807A7"/>
    <w:rsid w:val="00B86F1B"/>
    <w:rsid w:val="00B93EF4"/>
    <w:rsid w:val="00B960CA"/>
    <w:rsid w:val="00B96776"/>
    <w:rsid w:val="00B975E3"/>
    <w:rsid w:val="00B977EC"/>
    <w:rsid w:val="00BA5E3A"/>
    <w:rsid w:val="00BA6D16"/>
    <w:rsid w:val="00BB2DC8"/>
    <w:rsid w:val="00BB43B1"/>
    <w:rsid w:val="00BB43EF"/>
    <w:rsid w:val="00BB53C8"/>
    <w:rsid w:val="00BC03D6"/>
    <w:rsid w:val="00BC1293"/>
    <w:rsid w:val="00BC37B0"/>
    <w:rsid w:val="00BC43CA"/>
    <w:rsid w:val="00BC6C5A"/>
    <w:rsid w:val="00BD212D"/>
    <w:rsid w:val="00BD3969"/>
    <w:rsid w:val="00BD451C"/>
    <w:rsid w:val="00BD4E47"/>
    <w:rsid w:val="00BE4FA1"/>
    <w:rsid w:val="00BE53A3"/>
    <w:rsid w:val="00BE69B9"/>
    <w:rsid w:val="00BE6FCB"/>
    <w:rsid w:val="00BE7E5E"/>
    <w:rsid w:val="00BF3C9C"/>
    <w:rsid w:val="00BF42A5"/>
    <w:rsid w:val="00BF7E6D"/>
    <w:rsid w:val="00C00C50"/>
    <w:rsid w:val="00C035EE"/>
    <w:rsid w:val="00C10B45"/>
    <w:rsid w:val="00C1188C"/>
    <w:rsid w:val="00C13656"/>
    <w:rsid w:val="00C17D12"/>
    <w:rsid w:val="00C20005"/>
    <w:rsid w:val="00C220CD"/>
    <w:rsid w:val="00C24E2A"/>
    <w:rsid w:val="00C31790"/>
    <w:rsid w:val="00C318A4"/>
    <w:rsid w:val="00C3337B"/>
    <w:rsid w:val="00C4231B"/>
    <w:rsid w:val="00C4513E"/>
    <w:rsid w:val="00C4697F"/>
    <w:rsid w:val="00C471A3"/>
    <w:rsid w:val="00C52F7B"/>
    <w:rsid w:val="00C53FC7"/>
    <w:rsid w:val="00C545E0"/>
    <w:rsid w:val="00C5497D"/>
    <w:rsid w:val="00C56A3C"/>
    <w:rsid w:val="00C60475"/>
    <w:rsid w:val="00C60C8C"/>
    <w:rsid w:val="00C63B2E"/>
    <w:rsid w:val="00C64396"/>
    <w:rsid w:val="00C74FA8"/>
    <w:rsid w:val="00C75AD3"/>
    <w:rsid w:val="00C81285"/>
    <w:rsid w:val="00C82C41"/>
    <w:rsid w:val="00C870B5"/>
    <w:rsid w:val="00C94A6F"/>
    <w:rsid w:val="00CA175B"/>
    <w:rsid w:val="00CA315F"/>
    <w:rsid w:val="00CB2E14"/>
    <w:rsid w:val="00CC1492"/>
    <w:rsid w:val="00CC44E2"/>
    <w:rsid w:val="00CC5351"/>
    <w:rsid w:val="00CD0FCA"/>
    <w:rsid w:val="00CD1DDC"/>
    <w:rsid w:val="00CD275A"/>
    <w:rsid w:val="00CD402F"/>
    <w:rsid w:val="00CD5FCB"/>
    <w:rsid w:val="00CD6538"/>
    <w:rsid w:val="00CD6F6E"/>
    <w:rsid w:val="00CE1166"/>
    <w:rsid w:val="00CE5CB8"/>
    <w:rsid w:val="00CE6D73"/>
    <w:rsid w:val="00CF548F"/>
    <w:rsid w:val="00CF5CA9"/>
    <w:rsid w:val="00CF5E69"/>
    <w:rsid w:val="00D0048E"/>
    <w:rsid w:val="00D01CF6"/>
    <w:rsid w:val="00D13A2A"/>
    <w:rsid w:val="00D13EF2"/>
    <w:rsid w:val="00D14E52"/>
    <w:rsid w:val="00D160AD"/>
    <w:rsid w:val="00D17AB0"/>
    <w:rsid w:val="00D217FB"/>
    <w:rsid w:val="00D23528"/>
    <w:rsid w:val="00D254DF"/>
    <w:rsid w:val="00D2621C"/>
    <w:rsid w:val="00D30F02"/>
    <w:rsid w:val="00D33A96"/>
    <w:rsid w:val="00D34CB9"/>
    <w:rsid w:val="00D35616"/>
    <w:rsid w:val="00D4112A"/>
    <w:rsid w:val="00D41DD7"/>
    <w:rsid w:val="00D4215E"/>
    <w:rsid w:val="00D42298"/>
    <w:rsid w:val="00D42A41"/>
    <w:rsid w:val="00D43124"/>
    <w:rsid w:val="00D46DC5"/>
    <w:rsid w:val="00D577C3"/>
    <w:rsid w:val="00D6069A"/>
    <w:rsid w:val="00D60BBC"/>
    <w:rsid w:val="00D61C51"/>
    <w:rsid w:val="00D6677C"/>
    <w:rsid w:val="00D67E34"/>
    <w:rsid w:val="00D763C2"/>
    <w:rsid w:val="00D770CE"/>
    <w:rsid w:val="00D80961"/>
    <w:rsid w:val="00D81EDB"/>
    <w:rsid w:val="00D821C5"/>
    <w:rsid w:val="00D87DFD"/>
    <w:rsid w:val="00D91B97"/>
    <w:rsid w:val="00D9338A"/>
    <w:rsid w:val="00D9639E"/>
    <w:rsid w:val="00D9644F"/>
    <w:rsid w:val="00D97927"/>
    <w:rsid w:val="00DA4889"/>
    <w:rsid w:val="00DA6111"/>
    <w:rsid w:val="00DA6F02"/>
    <w:rsid w:val="00DB4186"/>
    <w:rsid w:val="00DB4F7F"/>
    <w:rsid w:val="00DB66CB"/>
    <w:rsid w:val="00DD114F"/>
    <w:rsid w:val="00DD7407"/>
    <w:rsid w:val="00DE1567"/>
    <w:rsid w:val="00DE299F"/>
    <w:rsid w:val="00DE2E70"/>
    <w:rsid w:val="00DE3F68"/>
    <w:rsid w:val="00DE3FC4"/>
    <w:rsid w:val="00DE5C91"/>
    <w:rsid w:val="00DF2237"/>
    <w:rsid w:val="00DF325C"/>
    <w:rsid w:val="00DF4874"/>
    <w:rsid w:val="00E000BB"/>
    <w:rsid w:val="00E00BE6"/>
    <w:rsid w:val="00E015D1"/>
    <w:rsid w:val="00E03A50"/>
    <w:rsid w:val="00E03FF7"/>
    <w:rsid w:val="00E063C5"/>
    <w:rsid w:val="00E11914"/>
    <w:rsid w:val="00E12DC1"/>
    <w:rsid w:val="00E1355A"/>
    <w:rsid w:val="00E13E6D"/>
    <w:rsid w:val="00E142A0"/>
    <w:rsid w:val="00E14A5B"/>
    <w:rsid w:val="00E1523D"/>
    <w:rsid w:val="00E1543A"/>
    <w:rsid w:val="00E16B8C"/>
    <w:rsid w:val="00E2308C"/>
    <w:rsid w:val="00E330E8"/>
    <w:rsid w:val="00E33C47"/>
    <w:rsid w:val="00E355B9"/>
    <w:rsid w:val="00E369C8"/>
    <w:rsid w:val="00E3710A"/>
    <w:rsid w:val="00E40959"/>
    <w:rsid w:val="00E435E8"/>
    <w:rsid w:val="00E44374"/>
    <w:rsid w:val="00E44BB4"/>
    <w:rsid w:val="00E46082"/>
    <w:rsid w:val="00E465B8"/>
    <w:rsid w:val="00E51934"/>
    <w:rsid w:val="00E520FF"/>
    <w:rsid w:val="00E53725"/>
    <w:rsid w:val="00E57F83"/>
    <w:rsid w:val="00E67EA6"/>
    <w:rsid w:val="00E73848"/>
    <w:rsid w:val="00E76E1B"/>
    <w:rsid w:val="00E81D27"/>
    <w:rsid w:val="00E82A40"/>
    <w:rsid w:val="00E8485A"/>
    <w:rsid w:val="00E879D6"/>
    <w:rsid w:val="00E87BE8"/>
    <w:rsid w:val="00E903A2"/>
    <w:rsid w:val="00E94579"/>
    <w:rsid w:val="00E96859"/>
    <w:rsid w:val="00EA4C2C"/>
    <w:rsid w:val="00EA5EF9"/>
    <w:rsid w:val="00EA7477"/>
    <w:rsid w:val="00EB1D94"/>
    <w:rsid w:val="00EB5301"/>
    <w:rsid w:val="00EB6848"/>
    <w:rsid w:val="00EC1869"/>
    <w:rsid w:val="00EC21F8"/>
    <w:rsid w:val="00EC2ADA"/>
    <w:rsid w:val="00EC3E23"/>
    <w:rsid w:val="00EC45DF"/>
    <w:rsid w:val="00EC4858"/>
    <w:rsid w:val="00EC5339"/>
    <w:rsid w:val="00EC558D"/>
    <w:rsid w:val="00EC6B35"/>
    <w:rsid w:val="00ED535A"/>
    <w:rsid w:val="00ED70EF"/>
    <w:rsid w:val="00EE6ED4"/>
    <w:rsid w:val="00EF299A"/>
    <w:rsid w:val="00EF36D5"/>
    <w:rsid w:val="00EF3C2A"/>
    <w:rsid w:val="00EF4178"/>
    <w:rsid w:val="00F00646"/>
    <w:rsid w:val="00F00C6D"/>
    <w:rsid w:val="00F035B9"/>
    <w:rsid w:val="00F03E1C"/>
    <w:rsid w:val="00F05467"/>
    <w:rsid w:val="00F104F6"/>
    <w:rsid w:val="00F21250"/>
    <w:rsid w:val="00F23085"/>
    <w:rsid w:val="00F355FF"/>
    <w:rsid w:val="00F36684"/>
    <w:rsid w:val="00F371C3"/>
    <w:rsid w:val="00F410AC"/>
    <w:rsid w:val="00F41186"/>
    <w:rsid w:val="00F417E9"/>
    <w:rsid w:val="00F44BAF"/>
    <w:rsid w:val="00F47A5C"/>
    <w:rsid w:val="00F53E90"/>
    <w:rsid w:val="00F54DC6"/>
    <w:rsid w:val="00F551CB"/>
    <w:rsid w:val="00F55DC0"/>
    <w:rsid w:val="00F61C7E"/>
    <w:rsid w:val="00F67042"/>
    <w:rsid w:val="00F670FD"/>
    <w:rsid w:val="00F71EB8"/>
    <w:rsid w:val="00F77CEA"/>
    <w:rsid w:val="00F77D0E"/>
    <w:rsid w:val="00F81BBE"/>
    <w:rsid w:val="00F81BF5"/>
    <w:rsid w:val="00F8671C"/>
    <w:rsid w:val="00F87577"/>
    <w:rsid w:val="00F87BFB"/>
    <w:rsid w:val="00F90494"/>
    <w:rsid w:val="00F920AD"/>
    <w:rsid w:val="00F95658"/>
    <w:rsid w:val="00F964A4"/>
    <w:rsid w:val="00F969A9"/>
    <w:rsid w:val="00FA1089"/>
    <w:rsid w:val="00FA2183"/>
    <w:rsid w:val="00FA7966"/>
    <w:rsid w:val="00FB19BE"/>
    <w:rsid w:val="00FB4696"/>
    <w:rsid w:val="00FB7056"/>
    <w:rsid w:val="00FC03FE"/>
    <w:rsid w:val="00FC19A4"/>
    <w:rsid w:val="00FC38B2"/>
    <w:rsid w:val="00FC5A99"/>
    <w:rsid w:val="00FC6F38"/>
    <w:rsid w:val="00FD0176"/>
    <w:rsid w:val="00FD1465"/>
    <w:rsid w:val="00FD19F7"/>
    <w:rsid w:val="00FD5380"/>
    <w:rsid w:val="00FD6B08"/>
    <w:rsid w:val="00FE1827"/>
    <w:rsid w:val="00FE24DA"/>
    <w:rsid w:val="00FE339F"/>
    <w:rsid w:val="00FE3DEF"/>
    <w:rsid w:val="00FF6224"/>
    <w:rsid w:val="00FF6CA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A82F7"/>
  <w15:docId w15:val="{CAED0D55-ECBF-4FB4-9E22-8E7D9635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9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7168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5E37AD"/>
    <w:rPr>
      <w:color w:val="605E5C"/>
      <w:shd w:val="clear" w:color="auto" w:fill="E1DFDD"/>
    </w:rPr>
  </w:style>
  <w:style w:type="character" w:customStyle="1" w:styleId="FontStyle12">
    <w:name w:val="Font Style12"/>
    <w:rsid w:val="00000E8A"/>
    <w:rPr>
      <w:rFonts w:ascii="Times New Roman" w:hAnsi="Times New Roman" w:cs="Times New Roman"/>
      <w:sz w:val="26"/>
      <w:szCs w:val="26"/>
    </w:rPr>
  </w:style>
  <w:style w:type="character" w:customStyle="1" w:styleId="10">
    <w:name w:val="Заголовок 1 Знак"/>
    <w:basedOn w:val="a0"/>
    <w:link w:val="1"/>
    <w:uiPriority w:val="9"/>
    <w:rsid w:val="0077168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6561">
      <w:bodyDiv w:val="1"/>
      <w:marLeft w:val="0"/>
      <w:marRight w:val="0"/>
      <w:marTop w:val="0"/>
      <w:marBottom w:val="0"/>
      <w:divBdr>
        <w:top w:val="none" w:sz="0" w:space="0" w:color="auto"/>
        <w:left w:val="none" w:sz="0" w:space="0" w:color="auto"/>
        <w:bottom w:val="none" w:sz="0" w:space="0" w:color="auto"/>
        <w:right w:val="none" w:sz="0" w:space="0" w:color="auto"/>
      </w:divBdr>
    </w:div>
    <w:div w:id="230847343">
      <w:bodyDiv w:val="1"/>
      <w:marLeft w:val="0"/>
      <w:marRight w:val="0"/>
      <w:marTop w:val="0"/>
      <w:marBottom w:val="0"/>
      <w:divBdr>
        <w:top w:val="none" w:sz="0" w:space="0" w:color="auto"/>
        <w:left w:val="none" w:sz="0" w:space="0" w:color="auto"/>
        <w:bottom w:val="none" w:sz="0" w:space="0" w:color="auto"/>
        <w:right w:val="none" w:sz="0" w:space="0" w:color="auto"/>
      </w:divBdr>
    </w:div>
    <w:div w:id="665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r.ru/"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rg.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bexchange.ru/" TargetMode="External"/><Relationship Id="rId23" Type="http://schemas.openxmlformats.org/officeDocument/2006/relationships/hyperlink" Target="https://service.nalog.ru/bi.do"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ex.com/"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4FB7-6581-41D7-BAAD-2BF736C9988D}">
  <ds:schemaRefs>
    <ds:schemaRef ds:uri="http://schemas.microsoft.com/sharepoint/v3/contenttype/forms"/>
  </ds:schemaRefs>
</ds:datastoreItem>
</file>

<file path=customXml/itemProps2.xml><?xml version="1.0" encoding="utf-8"?>
<ds:datastoreItem xmlns:ds="http://schemas.openxmlformats.org/officeDocument/2006/customXml" ds:itemID="{3671EC77-E0A0-4480-9212-2CAB045B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D62FA-9233-42F7-9CC2-1E72E045C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50D001-2DA9-457F-82B0-0F1F72FC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7184</Words>
  <Characters>40955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2023-02-27T12:22:00Z</cp:lastPrinted>
  <dcterms:created xsi:type="dcterms:W3CDTF">2023-02-20T11:54:00Z</dcterms:created>
  <dcterms:modified xsi:type="dcterms:W3CDTF">2023-03-10T06:36:00Z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